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52942A2D" w14:textId="35132669" w:rsidR="0031437D" w:rsidRPr="00B2287A" w:rsidRDefault="005C093E" w:rsidP="00B2287A">
      <w:pPr>
        <w:spacing w:after="120" w:line="240" w:lineRule="auto"/>
        <w:ind w:left="284" w:hanging="284"/>
        <w:jc w:val="center"/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</w:pPr>
      <w:r>
        <w:rPr>
          <w:rFonts w:ascii="Aptos Display" w:hAnsi="Aptos Display"/>
          <w:b/>
          <w:bCs/>
          <w:noProof/>
          <w:color w:val="4472C4" w:themeColor="accent5"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D4C29B" wp14:editId="374D2FA7">
                <wp:simplePos x="0" y="0"/>
                <wp:positionH relativeFrom="column">
                  <wp:posOffset>462552</wp:posOffset>
                </wp:positionH>
                <wp:positionV relativeFrom="paragraph">
                  <wp:posOffset>206375</wp:posOffset>
                </wp:positionV>
                <wp:extent cx="431597" cy="327546"/>
                <wp:effectExtent l="0" t="0" r="26035" b="15875"/>
                <wp:wrapNone/>
                <wp:docPr id="347812254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597" cy="32754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8E31D9" id="Oval 2" o:spid="_x0000_s1026" style="position:absolute;margin-left:36.4pt;margin-top:16.25pt;width:34pt;height:25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" filled="f" strokecolor="#c00000" strokeweight="1pt">
                <v:stroke joinstyle="miter"/>
              </v:oval>
            </w:pict>
          </mc:Fallback>
        </mc:AlternateConten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VE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volumen editado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·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MG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="003A1F3D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monografía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·</w:t>
      </w:r>
      <w:r w:rsidR="00B2287A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B2287A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EC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edición </w:t>
      </w:r>
      <w:proofErr w:type="gramStart"/>
      <w:r w:rsidR="00186DA4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crítica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·</w:t>
      </w:r>
      <w:proofErr w:type="gramEnd"/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MN: manual</w:t>
      </w:r>
    </w:p>
    <w:p w14:paraId="576ABACD" w14:textId="333352BF" w:rsidR="00186DA4" w:rsidRPr="00702E66" w:rsidRDefault="00E50B77" w:rsidP="00B2287A">
      <w:pPr>
        <w:spacing w:after="120" w:line="240" w:lineRule="auto"/>
        <w:ind w:left="284" w:hanging="284"/>
        <w:jc w:val="center"/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</w:pPr>
      <w:r w:rsidRPr="00702E66">
        <w:rPr>
          <w:rFonts w:ascii="Aptos Display" w:hAnsi="Aptos Display"/>
          <w:b/>
          <w:bCs/>
          <w:color w:val="BFBFBF" w:themeColor="background1" w:themeShade="BF"/>
          <w:sz w:val="24"/>
          <w:szCs w:val="24"/>
          <w:u w:val="single"/>
          <w:lang w:val="es-ES"/>
        </w:rPr>
        <w:t>VE</w:t>
      </w:r>
      <w:r w:rsidR="0031437D" w:rsidRPr="00E50B77">
        <w:rPr>
          <w:rFonts w:ascii="Aptos Display" w:hAnsi="Aptos Display"/>
          <w:b/>
          <w:bCs/>
          <w:color w:val="2E74B5" w:themeColor="accent1" w:themeShade="BF"/>
          <w:sz w:val="24"/>
          <w:szCs w:val="24"/>
          <w:u w:val="single"/>
          <w:lang w:val="es-ES"/>
        </w:rPr>
        <w:sym w:font="Wingdings" w:char="F0E0"/>
      </w:r>
      <w:r w:rsidR="003A1F3D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7F5E71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enlace a</w:t>
      </w:r>
      <w:r w:rsidR="007F5E71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ref</w:t>
      </w:r>
      <w:r w:rsidR="00BD799A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erencia</w:t>
      </w:r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bibliográfica</w:t>
      </w:r>
      <w:r w:rsidR="00BD799A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en línea</w:t>
      </w:r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: en </w:t>
      </w:r>
      <w:proofErr w:type="gramStart"/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Word</w:t>
      </w:r>
      <w:r w:rsidR="00F05109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</w:t>
      </w:r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u w:val="single"/>
          <w:lang w:val="es-ES"/>
        </w:rPr>
        <w:t xml:space="preserve"> </w:t>
      </w:r>
      <w:proofErr w:type="spellStart"/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u w:val="single"/>
          <w:lang w:val="es-ES"/>
        </w:rPr>
        <w:t>ctrl</w:t>
      </w:r>
      <w:proofErr w:type="spellEnd"/>
      <w:proofErr w:type="gramEnd"/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u w:val="single"/>
          <w:lang w:val="es-ES"/>
        </w:rPr>
        <w:t xml:space="preserve"> + mouse clic</w:t>
      </w:r>
      <w:r w:rsidR="00890857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>)</w:t>
      </w:r>
    </w:p>
    <w:p w14:paraId="6D6145C6" w14:textId="7F1A4B86" w:rsidR="00B13473" w:rsidRPr="00F05109" w:rsidRDefault="003A1F3D" w:rsidP="004301A5">
      <w:pPr>
        <w:ind w:left="284" w:hanging="284"/>
        <w:jc w:val="center"/>
        <w:rPr>
          <w:rFonts w:ascii="Aptos Display" w:hAnsi="Aptos Display"/>
          <w:lang w:val="es-ES"/>
        </w:rPr>
        <w:sectPr w:rsidR="00B13473" w:rsidRPr="00F05109" w:rsidSect="00B13473">
          <w:headerReference w:type="default" r:id="rId7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F05109">
        <w:rPr>
          <w:rFonts w:ascii="Aptos Display" w:hAnsi="Aptos Display"/>
          <w:lang w:val="es-ES"/>
        </w:rPr>
        <w:t xml:space="preserve">   </w:t>
      </w:r>
      <w:r w:rsidRPr="00F05109">
        <w:rPr>
          <w:rFonts w:ascii="Aptos Display" w:hAnsi="Aptos Display"/>
          <w:b/>
          <w:bCs/>
          <w:noProof/>
          <w:lang w:val="es-ES"/>
        </w:rPr>
        <w:t xml:space="preserve">   </w:t>
      </w:r>
      <w:r w:rsidR="00190252" w:rsidRPr="00F05109">
        <w:rPr>
          <w:rFonts w:ascii="Aptos Display" w:hAnsi="Aptos Display"/>
          <w:b/>
          <w:bCs/>
          <w:noProof/>
          <w:lang w:val="es-ES"/>
        </w:rPr>
        <w:t xml:space="preserve"> </w:t>
      </w:r>
    </w:p>
    <w:p w14:paraId="72A4A7F0" w14:textId="0340D3D4" w:rsidR="00DC4F9D" w:rsidRPr="00412FFB" w:rsidRDefault="00AD4C86" w:rsidP="00AD4C86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A" w:history="1">
        <w:r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A - B</w:t>
        </w:r>
      </w:hyperlink>
      <w:r w:rsidR="00CE5693">
        <w:rPr>
          <w:rFonts w:ascii="Aptos Display" w:hAnsi="Aptos Display"/>
          <w:b/>
          <w:bCs/>
          <w:noProof/>
          <w:color w:val="4472C4" w:themeColor="accent5"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50158C" wp14:editId="013A78DA">
                <wp:simplePos x="0" y="0"/>
                <wp:positionH relativeFrom="column">
                  <wp:posOffset>571627</wp:posOffset>
                </wp:positionH>
                <wp:positionV relativeFrom="paragraph">
                  <wp:posOffset>248895</wp:posOffset>
                </wp:positionV>
                <wp:extent cx="431597" cy="409652"/>
                <wp:effectExtent l="0" t="0" r="26035" b="28575"/>
                <wp:wrapNone/>
                <wp:docPr id="12634130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597" cy="409652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0A9C2DA" id="Oval 2" o:spid="_x0000_s1026" style="position:absolute;margin-left:45pt;margin-top:19.6pt;width:34pt;height:32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" filled="f" strokecolor="#c00000" strokeweight="1pt">
                <v:stroke joinstyle="miter"/>
              </v:oval>
            </w:pict>
          </mc:Fallback>
        </mc:AlternateContent>
      </w:r>
      <w:r w:rsidRPr="00412FFB">
        <w:rPr>
          <w:lang w:val="pt-BR"/>
        </w:rPr>
        <w:t xml:space="preserve"> </w:t>
      </w:r>
    </w:p>
    <w:p w14:paraId="31CB9A4C" w14:textId="1A805568" w:rsidR="00DC4F9D" w:rsidRPr="00412FFB" w:rsidRDefault="00AD4C86" w:rsidP="004301A5">
      <w:pPr>
        <w:ind w:left="284" w:hanging="284"/>
        <w:jc w:val="center"/>
        <w:rPr>
          <w:rStyle w:val="Hyperlink"/>
          <w:rFonts w:ascii="Aptos Display" w:hAnsi="Aptos Display"/>
          <w:b/>
          <w:bCs/>
          <w:sz w:val="28"/>
          <w:szCs w:val="28"/>
          <w:lang w:val="pt-BR"/>
        </w:rPr>
      </w:pPr>
      <w:r w:rsidRPr="00670429">
        <w:rPr>
          <w:rStyle w:val="Hyperlink"/>
          <w:rFonts w:ascii="Aptos Display" w:hAnsi="Aptos Display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AC4BB" wp14:editId="3BC52C83">
                <wp:simplePos x="0" y="0"/>
                <wp:positionH relativeFrom="column">
                  <wp:posOffset>891966</wp:posOffset>
                </wp:positionH>
                <wp:positionV relativeFrom="paragraph">
                  <wp:posOffset>112063</wp:posOffset>
                </wp:positionV>
                <wp:extent cx="545911" cy="989463"/>
                <wp:effectExtent l="0" t="0" r="64135" b="96520"/>
                <wp:wrapNone/>
                <wp:docPr id="119832806" name="Connector: Elb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911" cy="989463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8E910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5" o:spid="_x0000_s1026" type="#_x0000_t34" style="position:absolute;margin-left:70.25pt;margin-top:8.8pt;width:43pt;height:7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" strokecolor="#5b9bd5 [3204]" strokeweight=".5pt">
                <v:stroke endarrow="block"/>
              </v:shape>
            </w:pict>
          </mc:Fallback>
        </mc:AlternateContent>
      </w:r>
      <w:r w:rsidR="003A1F3D"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begin"/>
      </w:r>
      <w:r>
        <w:rPr>
          <w:rFonts w:ascii="Aptos Display" w:hAnsi="Aptos Display"/>
          <w:b/>
          <w:bCs/>
          <w:sz w:val="28"/>
          <w:szCs w:val="28"/>
          <w:lang w:val="pt-BR"/>
        </w:rPr>
        <w:instrText>HYPERLINK  \l "_C"</w:instrText>
      </w:r>
      <w:r w:rsidR="003A1F3D" w:rsidRPr="00670429">
        <w:rPr>
          <w:rFonts w:ascii="Aptos Display" w:hAnsi="Aptos Display"/>
          <w:b/>
          <w:bCs/>
          <w:sz w:val="28"/>
          <w:szCs w:val="28"/>
          <w:lang w:val="pt-BR"/>
        </w:rPr>
      </w:r>
      <w:r w:rsidR="003A1F3D"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separate"/>
      </w:r>
      <w:r w:rsidR="00E53245" w:rsidRPr="00412FFB">
        <w:rPr>
          <w:rStyle w:val="Hyperlink"/>
          <w:rFonts w:ascii="Aptos Display" w:hAnsi="Aptos Display"/>
          <w:b/>
          <w:bCs/>
          <w:sz w:val="28"/>
          <w:szCs w:val="28"/>
          <w:lang w:val="pt-BR"/>
        </w:rPr>
        <w:t>C</w:t>
      </w:r>
    </w:p>
    <w:p w14:paraId="6AEB360A" w14:textId="065751BC" w:rsidR="00DC4F9D" w:rsidRPr="00412FFB" w:rsidRDefault="003A1F3D" w:rsidP="004301A5">
      <w:pPr>
        <w:ind w:left="284" w:hanging="284"/>
        <w:jc w:val="center"/>
        <w:rPr>
          <w:lang w:val="pt-BR"/>
        </w:rPr>
      </w:pPr>
      <w:r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end"/>
      </w:r>
      <w:hyperlink w:anchor="D" w:history="1">
        <w:r w:rsidR="00DC4F9D"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D-E-F</w:t>
        </w:r>
      </w:hyperlink>
    </w:p>
    <w:p w14:paraId="6B17A198" w14:textId="77777777" w:rsidR="00AD4C86" w:rsidRPr="00412FFB" w:rsidRDefault="00AD4C86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</w:p>
    <w:p w14:paraId="5C851511" w14:textId="77777777" w:rsidR="00DC4F9D" w:rsidRPr="00412FFB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G" w:history="1">
        <w:r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G</w:t>
        </w:r>
      </w:hyperlink>
    </w:p>
    <w:p w14:paraId="78861BB1" w14:textId="4AE1FDE8" w:rsidR="00DC4F9D" w:rsidRPr="00412FFB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fldChar w:fldCharType="begin"/>
      </w:r>
      <w:r w:rsidRPr="00154A03">
        <w:rPr>
          <w:lang w:val="pt-BR"/>
        </w:rPr>
        <w:instrText>HYPERLINK \l "H"</w:instrText>
      </w:r>
      <w:r>
        <w:fldChar w:fldCharType="separate"/>
      </w:r>
      <w:r w:rsidRPr="00412FFB">
        <w:rPr>
          <w:rStyle w:val="Hyperlink"/>
          <w:rFonts w:ascii="Aptos Display" w:hAnsi="Aptos Display"/>
          <w:b/>
          <w:bCs/>
          <w:color w:val="auto"/>
          <w:sz w:val="28"/>
          <w:szCs w:val="28"/>
          <w:lang w:val="pt-BR"/>
        </w:rPr>
        <w:t>H-I-J</w:t>
      </w:r>
      <w:r>
        <w:fldChar w:fldCharType="end"/>
      </w:r>
    </w:p>
    <w:p w14:paraId="4BE1526E" w14:textId="0722EFC8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L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L-</w:t>
        </w:r>
        <w:r w:rsidR="00670429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M-N</w:t>
        </w:r>
      </w:hyperlink>
    </w:p>
    <w:p w14:paraId="1E242CFD" w14:textId="0AF613D1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O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O-</w:t>
        </w:r>
        <w:r w:rsidR="00670429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P-Q</w:t>
        </w:r>
      </w:hyperlink>
    </w:p>
    <w:p w14:paraId="6CDEB661" w14:textId="7AB429A1" w:rsidR="00DC4F9D" w:rsidRPr="00670429" w:rsidRDefault="00E3780B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rPr>
          <w:rFonts w:ascii="Aptos Display" w:hAnsi="Aptos Display"/>
          <w:b/>
          <w:bCs/>
          <w:noProof/>
          <w:color w:val="4472C4" w:themeColor="accent5"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DCF0D9" wp14:editId="71CB984E">
                <wp:simplePos x="0" y="0"/>
                <wp:positionH relativeFrom="column">
                  <wp:posOffset>556194</wp:posOffset>
                </wp:positionH>
                <wp:positionV relativeFrom="paragraph">
                  <wp:posOffset>250086</wp:posOffset>
                </wp:positionV>
                <wp:extent cx="463407" cy="409575"/>
                <wp:effectExtent l="0" t="0" r="13335" b="28575"/>
                <wp:wrapNone/>
                <wp:docPr id="169717420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407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DE8DD2" id="Oval 2" o:spid="_x0000_s1026" style="position:absolute;margin-left:43.8pt;margin-top:19.7pt;width:36.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" filled="f" strokecolor="#c00000" strokeweight="1pt">
                <v:stroke joinstyle="miter"/>
              </v:oval>
            </w:pict>
          </mc:Fallback>
        </mc:AlternateContent>
      </w:r>
      <w:hyperlink w:anchor="R" w:history="1">
        <w:r w:rsidR="00E53245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R</w:t>
        </w:r>
      </w:hyperlink>
    </w:p>
    <w:p w14:paraId="3707AA97" w14:textId="6E4C92CF" w:rsidR="00DC4F9D" w:rsidRPr="00670429" w:rsidRDefault="00E3780B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A90CC8" wp14:editId="5FB6B693">
                <wp:simplePos x="0" y="0"/>
                <wp:positionH relativeFrom="column">
                  <wp:posOffset>163972</wp:posOffset>
                </wp:positionH>
                <wp:positionV relativeFrom="paragraph">
                  <wp:posOffset>132753</wp:posOffset>
                </wp:positionV>
                <wp:extent cx="450082" cy="968991"/>
                <wp:effectExtent l="38100" t="0" r="26670" b="98425"/>
                <wp:wrapNone/>
                <wp:docPr id="689555234" name="Connector: Elb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082" cy="968991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873BD" id="Connector: Elbow 4" o:spid="_x0000_s1026" type="#_x0000_t34" style="position:absolute;margin-left:12.9pt;margin-top:10.45pt;width:35.45pt;height:76.3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" strokecolor="#5b9bd5 [3204]" strokeweight=".5pt">
                <v:stroke endarrow="block"/>
              </v:shape>
            </w:pict>
          </mc:Fallback>
        </mc:AlternateContent>
      </w:r>
      <w:hyperlink w:anchor="S" w:history="1">
        <w:r w:rsidR="00E53245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S</w:t>
        </w:r>
      </w:hyperlink>
      <w:r w:rsidR="003A1F3D" w:rsidRPr="00702E66">
        <w:rPr>
          <w:rFonts w:ascii="Aptos Display" w:hAnsi="Aptos Display"/>
          <w:b/>
          <w:bCs/>
          <w:sz w:val="28"/>
          <w:szCs w:val="28"/>
          <w:lang w:val="pt-BR"/>
        </w:rPr>
        <w:t>-T</w:t>
      </w:r>
    </w:p>
    <w:p w14:paraId="3C28265E" w14:textId="4F3E5DDC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U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U-V</w:t>
        </w:r>
        <w:r w:rsidR="003A1F3D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-Y</w:t>
        </w:r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-Z</w:t>
        </w:r>
      </w:hyperlink>
    </w:p>
    <w:p w14:paraId="6B54B0DF" w14:textId="77777777" w:rsidR="00DC4F9D" w:rsidRPr="00670429" w:rsidRDefault="00DC4F9D" w:rsidP="004301A5">
      <w:pPr>
        <w:ind w:left="284" w:hanging="284"/>
        <w:rPr>
          <w:rFonts w:ascii="Aptos Display" w:hAnsi="Aptos Display"/>
          <w:b/>
          <w:bCs/>
          <w:sz w:val="28"/>
          <w:szCs w:val="28"/>
          <w:lang w:val="pt-BR"/>
        </w:rPr>
      </w:pPr>
    </w:p>
    <w:p w14:paraId="2B125B37" w14:textId="77777777" w:rsidR="00DC4F9D" w:rsidRPr="003A1F3D" w:rsidRDefault="00DC4F9D" w:rsidP="004301A5">
      <w:pPr>
        <w:ind w:left="284" w:hanging="284"/>
        <w:rPr>
          <w:rFonts w:ascii="Aptos Display" w:hAnsi="Aptos Display" w:cs="Times New Roman"/>
          <w:lang w:val="pt-BR"/>
        </w:rPr>
        <w:sectPr w:rsidR="00DC4F9D" w:rsidRPr="003A1F3D" w:rsidSect="00B13473">
          <w:type w:val="continuous"/>
          <w:pgSz w:w="12240" w:h="15840"/>
          <w:pgMar w:top="1417" w:right="1701" w:bottom="1417" w:left="1701" w:header="708" w:footer="708" w:gutter="0"/>
          <w:cols w:num="3" w:space="708"/>
          <w:docGrid w:linePitch="360"/>
        </w:sectPr>
      </w:pPr>
    </w:p>
    <w:tbl>
      <w:tblPr>
        <w:tblStyle w:val="TableGrid"/>
        <w:tblW w:w="0" w:type="auto"/>
        <w:jc w:val="center"/>
        <w:shd w:val="clear" w:color="auto" w:fill="9CC2E5" w:themeFill="accent1" w:themeFillTint="99"/>
        <w:tblLook w:val="04A0" w:firstRow="1" w:lastRow="0" w:firstColumn="1" w:lastColumn="0" w:noHBand="0" w:noVBand="1"/>
      </w:tblPr>
      <w:tblGrid>
        <w:gridCol w:w="3632"/>
      </w:tblGrid>
      <w:tr w:rsidR="00186DA4" w:rsidRPr="000E56B1" w14:paraId="55A1A5ED" w14:textId="77777777" w:rsidTr="00BD799A">
        <w:trPr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7A421EB9" w14:textId="7E89B8F8" w:rsidR="00F40E04" w:rsidRPr="009455AF" w:rsidRDefault="00F40E04" w:rsidP="004301A5">
            <w:pPr>
              <w:ind w:left="284" w:hanging="284"/>
              <w:rPr>
                <w:rFonts w:ascii="Aptos Display" w:hAnsi="Aptos Display" w:cs="Times New Roman"/>
                <w:sz w:val="20"/>
                <w:szCs w:val="20"/>
                <w:lang w:val="es-ES"/>
              </w:rPr>
            </w:pPr>
            <w:r w:rsidRPr="00AD4C86">
              <w:rPr>
                <w:rFonts w:ascii="Aptos Display" w:hAnsi="Aptos Display" w:cs="Times New Roman"/>
                <w:sz w:val="20"/>
                <w:szCs w:val="20"/>
                <w:lang w:val="pt-BR"/>
              </w:rPr>
              <w:t xml:space="preserve"> </w:t>
            </w:r>
            <w:r w:rsidR="00E3780B">
              <w:rPr>
                <w:rFonts w:ascii="Aptos Display" w:hAnsi="Aptos Display" w:cs="Times New Roman"/>
                <w:sz w:val="20"/>
                <w:szCs w:val="20"/>
                <w:lang w:val="pt-BR"/>
              </w:rPr>
              <w:t>pulsar</w:t>
            </w:r>
            <w:r w:rsidR="00CE5693" w:rsidRPr="00AD4C86">
              <w:rPr>
                <w:rFonts w:ascii="Aptos Display" w:hAnsi="Aptos Display" w:cs="Times New Roman"/>
                <w:sz w:val="20"/>
                <w:szCs w:val="20"/>
                <w:lang w:val="pt-BR"/>
              </w:rPr>
              <w:t xml:space="preserve"> </w:t>
            </w:r>
            <w:r w:rsidR="00AA7EB4" w:rsidRPr="00AD4C86">
              <w:rPr>
                <w:rFonts w:ascii="Aptos Display" w:hAnsi="Aptos Display" w:cs="Times New Roman"/>
                <w:sz w:val="20"/>
                <w:szCs w:val="20"/>
                <w:lang w:val="pt-BR"/>
              </w:rPr>
              <w:t>c</w:t>
            </w:r>
            <w:proofErr w:type="spellStart"/>
            <w:r w:rsidR="00835120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>trl</w:t>
            </w:r>
            <w:proofErr w:type="spellEnd"/>
            <w:r w:rsidR="0090651C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 xml:space="preserve"> </w:t>
            </w:r>
            <w:r w:rsidR="00835120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>+</w:t>
            </w:r>
            <w:r w:rsidR="0090651C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 xml:space="preserve"> </w:t>
            </w:r>
            <w:r w:rsidR="003A1F3D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 xml:space="preserve">mouse </w:t>
            </w:r>
            <w:r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>clic</w:t>
            </w:r>
            <w:r w:rsidR="003A1F3D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 xml:space="preserve"> para ir a </w:t>
            </w:r>
            <w:r w:rsidR="00BD799A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>inicial(es)</w:t>
            </w:r>
            <w:r w:rsidR="003A1F3D" w:rsidRPr="009455AF">
              <w:rPr>
                <w:rFonts w:ascii="Aptos Display" w:hAnsi="Aptos Display" w:cs="Times New Roman"/>
                <w:sz w:val="20"/>
                <w:szCs w:val="20"/>
                <w:lang w:val="es-ES"/>
              </w:rPr>
              <w:t xml:space="preserve"> </w:t>
            </w:r>
          </w:p>
        </w:tc>
      </w:tr>
    </w:tbl>
    <w:p w14:paraId="356765B7" w14:textId="25697873" w:rsidR="00812FAE" w:rsidRPr="009455AF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0" w:name="A"/>
      <w:r w:rsidRPr="009455AF">
        <w:rPr>
          <w:rFonts w:ascii="Aptos Display" w:hAnsi="Aptos Display"/>
          <w:b/>
          <w:color w:val="auto"/>
          <w:sz w:val="28"/>
          <w:szCs w:val="28"/>
          <w:lang w:val="es-ES"/>
        </w:rPr>
        <w:t>A</w:t>
      </w:r>
      <w:r w:rsidR="00AD4C86" w:rsidRPr="009455AF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- B</w:t>
      </w:r>
    </w:p>
    <w:bookmarkEnd w:id="0"/>
    <w:p w14:paraId="04A003FD" w14:textId="77777777" w:rsidR="00186DA4" w:rsidRDefault="00186DA4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5AB5F78B" w14:textId="2EB18834" w:rsidR="009A4F30" w:rsidRPr="004301A5" w:rsidRDefault="009A4F30" w:rsidP="004301A5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186DA4">
        <w:rPr>
          <w:rFonts w:ascii="Aptos Display" w:hAnsi="Aptos Display" w:cs="Times New Roman"/>
          <w:lang w:val="es-ES"/>
        </w:rPr>
        <w:t>Alsina</w:t>
      </w:r>
      <w:r w:rsidR="004301A5">
        <w:rPr>
          <w:rFonts w:ascii="Aptos Display" w:hAnsi="Aptos Display" w:cs="Times New Roman"/>
          <w:lang w:val="es-ES"/>
        </w:rPr>
        <w:t xml:space="preserve"> Rísquez</w:t>
      </w:r>
      <w:r w:rsidRPr="00186DA4">
        <w:rPr>
          <w:rFonts w:ascii="Aptos Display" w:hAnsi="Aptos Display" w:cs="Times New Roman"/>
          <w:lang w:val="es-ES"/>
        </w:rPr>
        <w:t xml:space="preserve">, Cristina, Rodrigo Andrés y </w:t>
      </w:r>
      <w:proofErr w:type="spellStart"/>
      <w:r w:rsidRPr="00186DA4">
        <w:rPr>
          <w:rFonts w:ascii="Aptos Display" w:hAnsi="Aptos Display" w:cs="Times New Roman"/>
          <w:lang w:val="es-ES"/>
        </w:rPr>
        <w:t>Ángels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186DA4">
        <w:rPr>
          <w:rFonts w:ascii="Aptos Display" w:hAnsi="Aptos Display" w:cs="Times New Roman"/>
          <w:lang w:val="es-ES"/>
        </w:rPr>
        <w:t>Carabí</w:t>
      </w:r>
      <w:proofErr w:type="spellEnd"/>
      <w:r w:rsidRPr="00186DA4">
        <w:rPr>
          <w:rFonts w:ascii="Aptos Display" w:hAnsi="Aptos Display" w:cs="Times New Roman"/>
          <w:lang w:val="es-ES"/>
        </w:rPr>
        <w:t>, eds. </w:t>
      </w:r>
      <w:r w:rsidRPr="00186DA4">
        <w:rPr>
          <w:rFonts w:ascii="Aptos Display" w:hAnsi="Aptos Display" w:cs="Times New Roman"/>
          <w:i/>
          <w:iCs/>
          <w:lang w:val="es-ES"/>
        </w:rPr>
        <w:t>Hombres soñados por escritoras de hoy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4301A5">
        <w:rPr>
          <w:rFonts w:ascii="Aptos Display" w:hAnsi="Aptos Display" w:cs="Times New Roman"/>
          <w:lang w:val="es-ES"/>
        </w:rPr>
        <w:t>Málaga: Universidad de Málaga, 2009.</w:t>
      </w:r>
      <w:r w:rsidR="00186DA4" w:rsidRPr="004301A5">
        <w:rPr>
          <w:rFonts w:ascii="Aptos Display" w:hAnsi="Aptos Display" w:cs="Times New Roman"/>
          <w:lang w:val="es-ES"/>
        </w:rPr>
        <w:t xml:space="preserve"> </w:t>
      </w:r>
      <w:hyperlink r:id="rId8" w:history="1">
        <w:r w:rsidR="00186DA4" w:rsidRPr="00984EB0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0AE101FA" w14:textId="767B6DAE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AD6F49">
        <w:rPr>
          <w:rFonts w:ascii="Aptos Display" w:hAnsi="Aptos Display"/>
          <w:lang w:val="es-ES"/>
        </w:rPr>
        <w:t xml:space="preserve">Alsina Rísquez, Cristina and Cynthia </w:t>
      </w:r>
      <w:proofErr w:type="spellStart"/>
      <w:r w:rsidRPr="00AD6F49">
        <w:rPr>
          <w:rFonts w:ascii="Aptos Display" w:hAnsi="Aptos Display"/>
          <w:lang w:val="es-ES"/>
        </w:rPr>
        <w:t>Stretch</w:t>
      </w:r>
      <w:proofErr w:type="spellEnd"/>
      <w:r w:rsidRPr="00AD6F49">
        <w:rPr>
          <w:rFonts w:ascii="Aptos Display" w:hAnsi="Aptos Display"/>
          <w:lang w:val="es-ES"/>
        </w:rPr>
        <w:t xml:space="preserve">, </w:t>
      </w:r>
      <w:r w:rsidR="004301A5" w:rsidRPr="00AD6F49">
        <w:rPr>
          <w:rFonts w:ascii="Aptos Display" w:hAnsi="Aptos Display"/>
          <w:lang w:val="es-ES"/>
        </w:rPr>
        <w:t>eds</w:t>
      </w:r>
      <w:r w:rsidRPr="00AD6F49">
        <w:rPr>
          <w:rFonts w:ascii="Aptos Display" w:hAnsi="Aptos Display"/>
          <w:lang w:val="es-ES"/>
        </w:rPr>
        <w:t xml:space="preserve">. </w:t>
      </w:r>
      <w:r w:rsidRPr="00186DA4">
        <w:rPr>
          <w:rFonts w:ascii="Aptos Display" w:hAnsi="Aptos Display"/>
        </w:rPr>
        <w:t xml:space="preserve">Innocence and Loss: Representations of War and National Identity in the United States. Cambridge Scholars Publishing, 2014. </w:t>
      </w:r>
      <w:hyperlink r:id="rId9" w:history="1">
        <w:r w:rsidR="00186DA4" w:rsidRPr="00890857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890857" w:rsidRPr="00890857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  <w:r w:rsidR="00186DA4">
        <w:rPr>
          <w:rFonts w:ascii="Aptos Display" w:hAnsi="Aptos Display"/>
        </w:rPr>
        <w:t xml:space="preserve"> </w:t>
      </w:r>
    </w:p>
    <w:p w14:paraId="11E67613" w14:textId="6ABDD80A" w:rsidR="009A4F30" w:rsidRPr="00360667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Alsina Rísquez</w:t>
      </w:r>
      <w:r w:rsidR="004301A5">
        <w:rPr>
          <w:rFonts w:ascii="Aptos Display" w:hAnsi="Aptos Display" w:cs="Times New Roman"/>
        </w:rPr>
        <w:t>, Cristina</w:t>
      </w:r>
      <w:r w:rsidRPr="00186DA4">
        <w:rPr>
          <w:rFonts w:ascii="Aptos Display" w:hAnsi="Aptos Display" w:cs="Times New Roman"/>
        </w:rPr>
        <w:t xml:space="preserve"> and Cindy Stretch, eds., </w:t>
      </w:r>
      <w:r w:rsidRPr="00186DA4">
        <w:rPr>
          <w:rFonts w:ascii="Aptos Display" w:hAnsi="Aptos Display" w:cs="Times New Roman"/>
          <w:i/>
          <w:iCs/>
        </w:rPr>
        <w:t>Innocence and Loss: Representations of War and National Identity in the United States,</w:t>
      </w:r>
      <w:r w:rsidR="00FF523A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</w:rPr>
        <w:t>Cambridge Scholars Publishing, 2014</w:t>
      </w:r>
      <w:r w:rsidR="00186DA4">
        <w:rPr>
          <w:rFonts w:ascii="Aptos Display" w:hAnsi="Aptos Display" w:cs="Times New Roman"/>
        </w:rPr>
        <w:t xml:space="preserve">. </w:t>
      </w:r>
      <w:hyperlink r:id="rId10" w:history="1">
        <w:r w:rsidR="00186DA4" w:rsidRPr="00360667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B6F3709" w14:textId="7C238927" w:rsidR="005F0E67" w:rsidRPr="00360667" w:rsidRDefault="005F0E67" w:rsidP="004301A5">
      <w:pPr>
        <w:ind w:left="284" w:hanging="284"/>
        <w:rPr>
          <w:rFonts w:ascii="Aptos Display" w:hAnsi="Aptos Display"/>
        </w:rPr>
      </w:pPr>
      <w:r w:rsidRPr="00360667">
        <w:rPr>
          <w:rFonts w:ascii="Aptos Display" w:hAnsi="Aptos Display"/>
        </w:rPr>
        <w:t>Andrés, Rodrigo, editor. </w:t>
      </w:r>
      <w:proofErr w:type="spellStart"/>
      <w:r w:rsidRPr="00360667">
        <w:rPr>
          <w:rFonts w:ascii="Aptos Display" w:hAnsi="Aptos Display"/>
          <w:i/>
          <w:iCs/>
        </w:rPr>
        <w:t>Homoerotismos</w:t>
      </w:r>
      <w:proofErr w:type="spellEnd"/>
      <w:r w:rsidRPr="00360667">
        <w:rPr>
          <w:rFonts w:ascii="Aptos Display" w:hAnsi="Aptos Display"/>
          <w:i/>
          <w:iCs/>
        </w:rPr>
        <w:t xml:space="preserve"> </w:t>
      </w:r>
      <w:proofErr w:type="spellStart"/>
      <w:r w:rsidRPr="00360667">
        <w:rPr>
          <w:rFonts w:ascii="Aptos Display" w:hAnsi="Aptos Display"/>
          <w:i/>
          <w:iCs/>
        </w:rPr>
        <w:t>literarios</w:t>
      </w:r>
      <w:proofErr w:type="spellEnd"/>
      <w:r w:rsidRPr="00360667">
        <w:rPr>
          <w:rFonts w:ascii="Aptos Display" w:hAnsi="Aptos Display"/>
        </w:rPr>
        <w:t>. Icaria, 2011.</w:t>
      </w:r>
      <w:r w:rsidR="003A1F3D" w:rsidRPr="00360667">
        <w:rPr>
          <w:rFonts w:ascii="Aptos Display" w:hAnsi="Aptos Display"/>
        </w:rPr>
        <w:t xml:space="preserve"> </w:t>
      </w:r>
      <w:r w:rsidRPr="00360667">
        <w:rPr>
          <w:rFonts w:ascii="Aptos Display" w:hAnsi="Aptos Display"/>
        </w:rPr>
        <w:t xml:space="preserve"> </w:t>
      </w:r>
      <w:r w:rsidR="00186DA4">
        <w:fldChar w:fldCharType="begin"/>
      </w:r>
      <w:r w:rsidR="00186DA4">
        <w:instrText>HYPERLINK "https://icariaeditorial.com/4114-homoerotismos-literarios.html"</w:instrText>
      </w:r>
      <w:r w:rsidR="00186DA4">
        <w:fldChar w:fldCharType="separate"/>
      </w:r>
      <w:r w:rsidR="00186DA4" w:rsidRPr="00360667">
        <w:rPr>
          <w:rStyle w:val="Hyperlink"/>
          <w:rFonts w:ascii="Aptos Display" w:hAnsi="Aptos Display" w:cs="Times New Roman"/>
          <w:b/>
          <w:bCs/>
        </w:rPr>
        <w:t>VE</w:t>
      </w:r>
      <w:r w:rsidR="000D3888" w:rsidRPr="000D3888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186DA4">
        <w:fldChar w:fldCharType="end"/>
      </w:r>
      <w:r w:rsidR="00186DA4" w:rsidRPr="00360667">
        <w:rPr>
          <w:rFonts w:ascii="Aptos Display" w:hAnsi="Aptos Display"/>
        </w:rPr>
        <w:t xml:space="preserve"> </w:t>
      </w:r>
    </w:p>
    <w:p w14:paraId="70632818" w14:textId="34AEA7E1" w:rsidR="005F0E67" w:rsidRPr="00360667" w:rsidRDefault="005F0E67" w:rsidP="004301A5">
      <w:pPr>
        <w:ind w:left="284" w:hanging="284"/>
        <w:rPr>
          <w:rFonts w:ascii="Aptos Display" w:hAnsi="Aptos Display"/>
          <w:lang w:val="es-ES"/>
        </w:rPr>
      </w:pPr>
      <w:r w:rsidRPr="00360667">
        <w:rPr>
          <w:rFonts w:ascii="Aptos Display" w:hAnsi="Aptos Display"/>
        </w:rPr>
        <w:t xml:space="preserve">Andrés, Rodrigo, and Cristina Alsina Rísquez, </w:t>
      </w:r>
      <w:r w:rsidR="004301A5" w:rsidRPr="00360667">
        <w:rPr>
          <w:rFonts w:ascii="Aptos Display" w:hAnsi="Aptos Display"/>
        </w:rPr>
        <w:t>eds</w:t>
      </w:r>
      <w:r w:rsidRPr="00360667">
        <w:rPr>
          <w:rFonts w:ascii="Aptos Display" w:hAnsi="Aptos Display"/>
        </w:rPr>
        <w:t>. </w:t>
      </w:r>
      <w:r w:rsidRPr="00186DA4">
        <w:rPr>
          <w:rFonts w:ascii="Aptos Display" w:hAnsi="Aptos Display"/>
          <w:i/>
          <w:iCs/>
        </w:rPr>
        <w:t>American Houses. Literary Spaces of Resistance and Desire</w:t>
      </w:r>
      <w:r w:rsidRPr="00186DA4">
        <w:rPr>
          <w:rFonts w:ascii="Aptos Display" w:hAnsi="Aptos Display"/>
        </w:rPr>
        <w:t xml:space="preserve">. </w:t>
      </w:r>
      <w:proofErr w:type="spellStart"/>
      <w:r w:rsidRPr="00360667">
        <w:rPr>
          <w:rFonts w:ascii="Aptos Display" w:hAnsi="Aptos Display"/>
          <w:lang w:val="es-ES"/>
        </w:rPr>
        <w:t>Brill</w:t>
      </w:r>
      <w:proofErr w:type="spellEnd"/>
      <w:r w:rsidRPr="00360667">
        <w:rPr>
          <w:rFonts w:ascii="Aptos Display" w:hAnsi="Aptos Display"/>
          <w:lang w:val="es-ES"/>
        </w:rPr>
        <w:t>, 2022.</w:t>
      </w:r>
      <w:r w:rsidR="00186DA4" w:rsidRPr="00360667">
        <w:rPr>
          <w:rFonts w:ascii="Aptos Display" w:hAnsi="Aptos Display"/>
          <w:lang w:val="es-ES"/>
        </w:rPr>
        <w:t xml:space="preserve"> </w:t>
      </w:r>
      <w:r w:rsidR="00186DA4">
        <w:fldChar w:fldCharType="begin"/>
      </w:r>
      <w:r w:rsidR="00186DA4" w:rsidRPr="00360667">
        <w:rPr>
          <w:lang w:val="es-ES"/>
        </w:rPr>
        <w:instrText>HYPERLINK "https://brill.com/display/title/63080?language=en"</w:instrText>
      </w:r>
      <w:r w:rsidR="00186DA4">
        <w:fldChar w:fldCharType="separate"/>
      </w:r>
      <w:r w:rsidR="00186DA4" w:rsidRPr="00360667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="001476C8" w:rsidRPr="001476C8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186DA4">
        <w:fldChar w:fldCharType="end"/>
      </w:r>
      <w:r w:rsidRPr="00360667">
        <w:rPr>
          <w:rFonts w:ascii="Aptos Display" w:hAnsi="Aptos Display"/>
          <w:lang w:val="es-ES"/>
        </w:rPr>
        <w:t> </w:t>
      </w:r>
    </w:p>
    <w:p w14:paraId="4DB7737A" w14:textId="64A69C2F" w:rsidR="005F0E67" w:rsidRPr="004301A5" w:rsidRDefault="005F0E67" w:rsidP="004301A5">
      <w:pPr>
        <w:ind w:left="284" w:hanging="284"/>
        <w:rPr>
          <w:rFonts w:ascii="Aptos Display" w:hAnsi="Aptos Display"/>
        </w:rPr>
      </w:pPr>
      <w:r w:rsidRPr="00360667">
        <w:rPr>
          <w:rFonts w:ascii="Aptos Display" w:hAnsi="Aptos Display"/>
          <w:lang w:val="es-ES"/>
        </w:rPr>
        <w:t>Andrés, Rodrigo. </w:t>
      </w:r>
      <w:r w:rsidRPr="00186DA4">
        <w:rPr>
          <w:rFonts w:ascii="Aptos Display" w:hAnsi="Aptos Display"/>
          <w:i/>
          <w:iCs/>
          <w:lang w:val="es-ES"/>
        </w:rPr>
        <w:t>Herman Melville. Poder y amor entre hombres</w:t>
      </w:r>
      <w:r w:rsidRPr="00186DA4">
        <w:rPr>
          <w:rFonts w:ascii="Aptos Display" w:hAnsi="Aptos Display"/>
          <w:lang w:val="es-ES"/>
        </w:rPr>
        <w:t xml:space="preserve">. </w:t>
      </w:r>
      <w:r w:rsidR="004301A5" w:rsidRPr="00154A03">
        <w:rPr>
          <w:rFonts w:ascii="Aptos Display" w:hAnsi="Aptos Display"/>
        </w:rPr>
        <w:t xml:space="preserve">València: </w:t>
      </w:r>
      <w:r w:rsidRPr="00154A03">
        <w:rPr>
          <w:rFonts w:ascii="Aptos Display" w:hAnsi="Aptos Display"/>
        </w:rPr>
        <w:t xml:space="preserve">Biblioteca Javier Coy </w:t>
      </w:r>
      <w:proofErr w:type="spellStart"/>
      <w:r w:rsidRPr="00154A03">
        <w:rPr>
          <w:rFonts w:ascii="Aptos Display" w:hAnsi="Aptos Display"/>
        </w:rPr>
        <w:t>d’estudis</w:t>
      </w:r>
      <w:proofErr w:type="spellEnd"/>
      <w:r w:rsidRPr="00154A03">
        <w:rPr>
          <w:rFonts w:ascii="Aptos Display" w:hAnsi="Aptos Display"/>
        </w:rPr>
        <w:t xml:space="preserve"> </w:t>
      </w:r>
      <w:proofErr w:type="spellStart"/>
      <w:r w:rsidRPr="00154A03">
        <w:rPr>
          <w:rFonts w:ascii="Aptos Display" w:hAnsi="Aptos Display"/>
        </w:rPr>
        <w:t>nord-americans</w:t>
      </w:r>
      <w:proofErr w:type="spellEnd"/>
      <w:r w:rsidRPr="00154A03">
        <w:rPr>
          <w:rFonts w:ascii="Aptos Display" w:hAnsi="Aptos Display"/>
        </w:rPr>
        <w:t xml:space="preserve">. </w:t>
      </w:r>
      <w:r w:rsidRPr="004301A5">
        <w:rPr>
          <w:rFonts w:ascii="Aptos Display" w:hAnsi="Aptos Display"/>
        </w:rPr>
        <w:t>P</w:t>
      </w:r>
      <w:r w:rsidR="004301A5" w:rsidRPr="004301A5">
        <w:rPr>
          <w:rFonts w:ascii="Aptos Display" w:hAnsi="Aptos Display"/>
        </w:rPr>
        <w:t>UV</w:t>
      </w:r>
      <w:r w:rsidRPr="004301A5">
        <w:rPr>
          <w:rFonts w:ascii="Aptos Display" w:hAnsi="Aptos Display"/>
        </w:rPr>
        <w:t>, 2007</w:t>
      </w:r>
      <w:r w:rsidR="004301A5">
        <w:rPr>
          <w:rFonts w:ascii="Aptos Display" w:hAnsi="Aptos Display"/>
        </w:rPr>
        <w:t xml:space="preserve">. </w:t>
      </w:r>
      <w:hyperlink r:id="rId11" w:history="1">
        <w:r w:rsidR="004301A5" w:rsidRPr="007F5E71">
          <w:rPr>
            <w:rStyle w:val="Hyperlink"/>
            <w:rFonts w:ascii="Aptos Display" w:hAnsi="Aptos Display"/>
            <w:b/>
            <w:bCs/>
          </w:rPr>
          <w:t>MG</w:t>
        </w:r>
        <w:r w:rsidR="007F5E71" w:rsidRPr="007F5E71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  <w:r w:rsidR="004301A5" w:rsidRPr="004301A5">
        <w:rPr>
          <w:rFonts w:ascii="Aptos Display" w:hAnsi="Aptos Display"/>
          <w:b/>
          <w:bCs/>
          <w:color w:val="4472C4" w:themeColor="accent5"/>
        </w:rPr>
        <w:t xml:space="preserve"> </w:t>
      </w:r>
    </w:p>
    <w:p w14:paraId="584283BC" w14:textId="77798899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37362E">
        <w:rPr>
          <w:rFonts w:ascii="Aptos Display" w:hAnsi="Aptos Display"/>
        </w:rPr>
        <w:t>Arce</w:t>
      </w:r>
      <w:r w:rsidR="00FF523A" w:rsidRPr="0037362E">
        <w:rPr>
          <w:rFonts w:ascii="Aptos Display" w:hAnsi="Aptos Display"/>
        </w:rPr>
        <w:t xml:space="preserve">, Laura </w:t>
      </w:r>
      <w:r w:rsidR="003A1F3D" w:rsidRPr="0037362E">
        <w:rPr>
          <w:rFonts w:ascii="Aptos Display" w:hAnsi="Aptos Display"/>
        </w:rPr>
        <w:t>and</w:t>
      </w:r>
      <w:r w:rsidRPr="0037362E">
        <w:rPr>
          <w:rFonts w:ascii="Aptos Display" w:hAnsi="Aptos Display"/>
        </w:rPr>
        <w:t xml:space="preserve"> Eulalia Piñero Gil, </w:t>
      </w:r>
      <w:r w:rsidR="004301A5" w:rsidRPr="0037362E">
        <w:rPr>
          <w:rFonts w:ascii="Aptos Display" w:hAnsi="Aptos Display"/>
        </w:rPr>
        <w:t xml:space="preserve">eds. </w:t>
      </w:r>
      <w:r w:rsidRPr="0037362E">
        <w:rPr>
          <w:rFonts w:ascii="Aptos Display" w:hAnsi="Aptos Display"/>
        </w:rPr>
        <w:t> </w:t>
      </w:r>
      <w:r w:rsidRPr="00186DA4">
        <w:rPr>
          <w:rFonts w:ascii="Aptos Display" w:hAnsi="Aptos Display"/>
          <w:i/>
          <w:iCs/>
        </w:rPr>
        <w:t>Live Deep and Suck all the Marrow of Life. H. D. Thoreau’s Literary Legacy</w:t>
      </w:r>
      <w:r w:rsidRPr="00186DA4">
        <w:rPr>
          <w:rFonts w:ascii="Aptos Display" w:hAnsi="Aptos Display"/>
        </w:rPr>
        <w:t>. Wilmington, Delaware: Vernon Press, 2020.</w:t>
      </w:r>
      <w:r w:rsidR="00186DA4">
        <w:rPr>
          <w:rFonts w:ascii="Aptos Display" w:hAnsi="Aptos Display"/>
        </w:rPr>
        <w:t xml:space="preserve"> </w:t>
      </w:r>
      <w:hyperlink r:id="rId12" w:history="1">
        <w:r w:rsidR="00186DA4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14C83EE" w14:textId="556A11C4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Armengol, Josep M.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</w:t>
      </w:r>
      <w:proofErr w:type="spellStart"/>
      <w:r w:rsidRPr="00186DA4">
        <w:rPr>
          <w:rFonts w:ascii="Aptos Display" w:hAnsi="Aptos Display" w:cs="Times New Roman"/>
        </w:rPr>
        <w:t>Ángels</w:t>
      </w:r>
      <w:proofErr w:type="spellEnd"/>
      <w:r w:rsidRPr="00186DA4">
        <w:rPr>
          <w:rFonts w:ascii="Aptos Display" w:hAnsi="Aptos Display" w:cs="Times New Roman"/>
        </w:rPr>
        <w:t xml:space="preserve"> Carabí, eds. </w:t>
      </w:r>
      <w:r w:rsidRPr="00186DA4">
        <w:rPr>
          <w:rFonts w:ascii="Aptos Display" w:hAnsi="Aptos Display" w:cs="Times New Roman"/>
          <w:i/>
          <w:iCs/>
        </w:rPr>
        <w:t>Debating Masculinity</w:t>
      </w:r>
      <w:r w:rsidRPr="00186DA4">
        <w:rPr>
          <w:rFonts w:ascii="Aptos Display" w:hAnsi="Aptos Display" w:cs="Times New Roman"/>
        </w:rPr>
        <w:t>. Harriman, Tenn.: Men's Studies Press, 2009.</w:t>
      </w:r>
      <w:r w:rsidR="00186DA4" w:rsidRPr="00186DA4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  <w:hyperlink r:id="rId13" w:history="1">
        <w:r w:rsidR="00186DA4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6E10CE" w14:textId="02D7A43B" w:rsidR="009A4F30" w:rsidRPr="004301A5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Josep M. Armengol, </w:t>
      </w:r>
      <w:r w:rsidRPr="00186DA4">
        <w:rPr>
          <w:rFonts w:ascii="Aptos Display" w:hAnsi="Aptos Display" w:cs="Times New Roman"/>
          <w:i/>
          <w:iCs/>
        </w:rPr>
        <w:t>Masculinities in Black and White: Manliness and Whiteness in (African) American Literature</w:t>
      </w:r>
      <w:r w:rsidRPr="00186DA4">
        <w:rPr>
          <w:rFonts w:ascii="Aptos Display" w:hAnsi="Aptos Display" w:cs="Times New Roman"/>
        </w:rPr>
        <w:t>, Palgrave</w:t>
      </w:r>
      <w:r w:rsidR="004301A5">
        <w:rPr>
          <w:rFonts w:ascii="Aptos Display" w:hAnsi="Aptos Display" w:cs="Times New Roman"/>
        </w:rPr>
        <w:t>-</w:t>
      </w:r>
      <w:r w:rsidRPr="00186DA4">
        <w:rPr>
          <w:rFonts w:ascii="Aptos Display" w:hAnsi="Aptos Display" w:cs="Times New Roman"/>
        </w:rPr>
        <w:t>Macmillan, 2014</w:t>
      </w:r>
      <w:r w:rsidR="004301A5">
        <w:rPr>
          <w:rFonts w:ascii="Aptos Display" w:hAnsi="Aptos Display" w:cs="Times New Roman"/>
        </w:rPr>
        <w:t xml:space="preserve">. </w:t>
      </w:r>
      <w:hyperlink r:id="rId14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C87BCC0" w14:textId="051A4435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Armengol, Josep M. </w:t>
      </w:r>
      <w:r w:rsidRPr="00186DA4">
        <w:rPr>
          <w:rFonts w:ascii="Aptos Display" w:hAnsi="Aptos Display" w:cs="Times New Roman"/>
          <w:i/>
          <w:iCs/>
        </w:rPr>
        <w:t xml:space="preserve">Richard Ford and the Fiction of </w:t>
      </w:r>
      <w:r w:rsidR="004301A5" w:rsidRPr="00186DA4">
        <w:rPr>
          <w:rFonts w:ascii="Aptos Display" w:hAnsi="Aptos Display" w:cs="Times New Roman"/>
          <w:i/>
          <w:iCs/>
        </w:rPr>
        <w:t>Masculinities</w:t>
      </w:r>
      <w:r w:rsidR="004301A5"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</w:rPr>
        <w:t xml:space="preserve"> New York: Peter Lang, 2010.</w:t>
      </w:r>
      <w:r w:rsidR="004301A5">
        <w:rPr>
          <w:rFonts w:ascii="Aptos Display" w:hAnsi="Aptos Display" w:cs="Times New Roman"/>
        </w:rPr>
        <w:t xml:space="preserve"> </w:t>
      </w:r>
      <w:hyperlink r:id="rId15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E60ECCA" w14:textId="43DDA3A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Armengol, Josep M, ed. </w:t>
      </w:r>
      <w:r w:rsidRPr="00186DA4">
        <w:rPr>
          <w:rFonts w:ascii="Aptos Display" w:hAnsi="Aptos Display" w:cs="Times New Roman"/>
          <w:i/>
          <w:iCs/>
        </w:rPr>
        <w:t>Men in Color: Racialized Masculinities in U.S. Literature and Cinema</w:t>
      </w:r>
      <w:r w:rsidRPr="00186DA4">
        <w:rPr>
          <w:rFonts w:ascii="Aptos Display" w:hAnsi="Aptos Display" w:cs="Times New Roman"/>
        </w:rPr>
        <w:t>. Newcastle: Cambridge Scholars Publishing, 2011.</w:t>
      </w:r>
      <w:r w:rsidR="00186DA4" w:rsidRPr="00186DA4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  <w:hyperlink r:id="rId16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768CF76" w14:textId="2A070980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lastRenderedPageBreak/>
        <w:t>Armengol, Josep M, ed.</w:t>
      </w:r>
      <w:r w:rsidR="00186DA4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Queering Iberia: Iberian Masculinities at the Margins</w:t>
      </w:r>
      <w:r w:rsidRPr="00186DA4">
        <w:rPr>
          <w:rFonts w:ascii="Aptos Display" w:hAnsi="Aptos Display" w:cs="Times New Roman"/>
        </w:rPr>
        <w:t>. New York: Peter Lang, 2012.</w:t>
      </w:r>
      <w:r w:rsidR="00186DA4">
        <w:rPr>
          <w:rFonts w:ascii="Aptos Display" w:hAnsi="Aptos Display" w:cs="Times New Roman"/>
        </w:rPr>
        <w:t xml:space="preserve"> </w:t>
      </w:r>
      <w:hyperlink r:id="rId17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AEB9FAE" w14:textId="262B31C4" w:rsidR="009A4F30" w:rsidRDefault="009A4F30" w:rsidP="004301A5">
      <w:pPr>
        <w:ind w:left="284" w:hanging="284"/>
      </w:pPr>
      <w:r w:rsidRPr="00186DA4">
        <w:rPr>
          <w:rFonts w:ascii="Aptos Display" w:hAnsi="Aptos Display" w:cs="Times New Roman"/>
        </w:rPr>
        <w:t>Armengol, Josep M, ed. </w:t>
      </w:r>
      <w:r w:rsidRPr="00186DA4">
        <w:rPr>
          <w:rFonts w:ascii="Aptos Display" w:hAnsi="Aptos Display" w:cs="Times New Roman"/>
          <w:i/>
          <w:iCs/>
        </w:rPr>
        <w:t>Embodying Masculinities: Towards a History of the Male Body in U.S. Culture and Literature</w:t>
      </w:r>
      <w:r w:rsidRPr="00186DA4">
        <w:rPr>
          <w:rFonts w:ascii="Aptos Display" w:hAnsi="Aptos Display" w:cs="Times New Roman"/>
        </w:rPr>
        <w:t>. New York: Peter Lang, 2013.</w:t>
      </w:r>
      <w:r w:rsidR="00186DA4">
        <w:rPr>
          <w:rFonts w:ascii="Aptos Display" w:hAnsi="Aptos Display" w:cs="Times New Roman"/>
        </w:rPr>
        <w:t xml:space="preserve"> </w:t>
      </w:r>
      <w:hyperlink r:id="rId18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6686A5A" w14:textId="77777777" w:rsidR="00AD4C86" w:rsidRPr="00186DA4" w:rsidRDefault="00AD4C86" w:rsidP="00AD4C86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Baelo Allué, Sonia. </w:t>
      </w:r>
      <w:r w:rsidRPr="00186DA4">
        <w:rPr>
          <w:rFonts w:ascii="Aptos Display" w:hAnsi="Aptos Display" w:cs="Times New Roman"/>
          <w:i/>
          <w:iCs/>
        </w:rPr>
        <w:t>Bret Easton Ellis's Controversial Fiction: Writing Between High and Low Culture</w:t>
      </w:r>
      <w:r w:rsidRPr="00186DA4">
        <w:rPr>
          <w:rFonts w:ascii="Aptos Display" w:hAnsi="Aptos Display" w:cs="Times New Roman"/>
        </w:rPr>
        <w:t>. London and New York: Continuum, 2011.</w:t>
      </w:r>
      <w:r>
        <w:rPr>
          <w:rFonts w:ascii="Aptos Display" w:hAnsi="Aptos Display" w:cs="Times New Roman"/>
        </w:rPr>
        <w:t xml:space="preserve"> </w:t>
      </w:r>
      <w:hyperlink r:id="rId19" w:history="1">
        <w:r w:rsidRPr="00AD7F34">
          <w:rPr>
            <w:rStyle w:val="Hyperlink"/>
            <w:rFonts w:ascii="Aptos Display" w:hAnsi="Aptos Display"/>
            <w:b/>
            <w:bCs/>
          </w:rPr>
          <w:t>MG</w:t>
        </w:r>
        <w:r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40502BD" w14:textId="719BD186" w:rsidR="00E946E7" w:rsidRPr="00E946E7" w:rsidRDefault="00E946E7" w:rsidP="00E946E7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>Baelo-</w:t>
      </w:r>
      <w:proofErr w:type="spellStart"/>
      <w:r w:rsidRPr="001810C9">
        <w:rPr>
          <w:rFonts w:ascii="Aptos Display" w:hAnsi="Aptos Display" w:cs="Times New Roman"/>
        </w:rPr>
        <w:t>Allué</w:t>
      </w:r>
      <w:proofErr w:type="spellEnd"/>
      <w:r w:rsidRPr="001810C9">
        <w:rPr>
          <w:rFonts w:ascii="Aptos Display" w:hAnsi="Aptos Display" w:cs="Times New Roman"/>
        </w:rPr>
        <w:t xml:space="preserve">, Sonia, and Mónica Calvo-Pascual, eds. </w:t>
      </w:r>
      <w:r w:rsidRPr="00E946E7">
        <w:rPr>
          <w:rFonts w:ascii="Aptos Display" w:hAnsi="Aptos Display" w:cs="Times New Roman"/>
          <w:i/>
          <w:iCs/>
        </w:rPr>
        <w:t>Transhumanism and Posthumanism in Twenty-First Century Narrative</w:t>
      </w:r>
      <w:r w:rsidRPr="00E946E7">
        <w:rPr>
          <w:rFonts w:ascii="Aptos Display" w:hAnsi="Aptos Display" w:cs="Times New Roman"/>
        </w:rPr>
        <w:t xml:space="preserve">. New York and London: Routledge, 2021. </w:t>
      </w:r>
      <w:hyperlink r:id="rId20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3F46D03F" w14:textId="42D21C18" w:rsidR="00E946E7" w:rsidRPr="00E946E7" w:rsidRDefault="00E946E7" w:rsidP="00E946E7">
      <w:pPr>
        <w:ind w:left="284" w:hanging="284"/>
        <w:rPr>
          <w:rFonts w:ascii="Aptos Display" w:hAnsi="Aptos Display" w:cs="Times New Roman"/>
        </w:rPr>
      </w:pPr>
      <w:proofErr w:type="spellStart"/>
      <w:r w:rsidRPr="00360667">
        <w:rPr>
          <w:rFonts w:ascii="Aptos Display" w:hAnsi="Aptos Display" w:cs="Times New Roman"/>
          <w:lang w:val="es-ES"/>
        </w:rPr>
        <w:t>Baelo</w:t>
      </w:r>
      <w:proofErr w:type="spellEnd"/>
      <w:r w:rsidRPr="00360667">
        <w:rPr>
          <w:rFonts w:ascii="Aptos Display" w:hAnsi="Aptos Display" w:cs="Times New Roman"/>
          <w:lang w:val="es-ES"/>
        </w:rPr>
        <w:t xml:space="preserve">-Allué, Sonia, and Dolores Herrero, eds. </w:t>
      </w:r>
      <w:r w:rsidRPr="00E946E7">
        <w:rPr>
          <w:rFonts w:ascii="Aptos Display" w:hAnsi="Aptos Display" w:cs="Times New Roman"/>
          <w:i/>
          <w:iCs/>
        </w:rPr>
        <w:t>The Splintered Glass: Facets of Trauma in the Post-Colony and Beyond</w:t>
      </w:r>
      <w:r w:rsidRPr="00E946E7">
        <w:rPr>
          <w:rFonts w:ascii="Aptos Display" w:hAnsi="Aptos Display" w:cs="Times New Roman"/>
        </w:rPr>
        <w:t xml:space="preserve">. Amsterdam: Brill, 2011. </w:t>
      </w:r>
      <w:hyperlink r:id="rId21" w:history="1">
        <w:r w:rsidRPr="00E946E7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AAFD496" w14:textId="36CCDAC6" w:rsidR="00E946E7" w:rsidRPr="001810C9" w:rsidRDefault="00E946E7" w:rsidP="00E946E7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>Baelo-</w:t>
      </w:r>
      <w:proofErr w:type="spellStart"/>
      <w:r w:rsidRPr="001810C9">
        <w:rPr>
          <w:rFonts w:ascii="Aptos Display" w:hAnsi="Aptos Display" w:cs="Times New Roman"/>
        </w:rPr>
        <w:t>Allué</w:t>
      </w:r>
      <w:proofErr w:type="spellEnd"/>
      <w:r w:rsidRPr="001810C9">
        <w:rPr>
          <w:rFonts w:ascii="Aptos Display" w:hAnsi="Aptos Display" w:cs="Times New Roman"/>
        </w:rPr>
        <w:t xml:space="preserve">, Sonia, and Dolores Herrero, eds. </w:t>
      </w:r>
      <w:r w:rsidRPr="00E946E7">
        <w:rPr>
          <w:rFonts w:ascii="Aptos Display" w:hAnsi="Aptos Display" w:cs="Times New Roman"/>
          <w:i/>
          <w:iCs/>
        </w:rPr>
        <w:t>Between the Urge to Know and the Need to Deny: Trauma and Ethics in Contemporary British and American Literature</w:t>
      </w:r>
      <w:r w:rsidRPr="00E946E7">
        <w:rPr>
          <w:rFonts w:ascii="Aptos Display" w:hAnsi="Aptos Display" w:cs="Times New Roman"/>
        </w:rPr>
        <w:t xml:space="preserve">. </w:t>
      </w:r>
      <w:r w:rsidRPr="001810C9">
        <w:rPr>
          <w:rFonts w:ascii="Aptos Display" w:hAnsi="Aptos Display" w:cs="Times New Roman"/>
        </w:rPr>
        <w:t xml:space="preserve">Heidelberg: Winter Verlag, 2011. </w:t>
      </w:r>
      <w:hyperlink r:id="rId22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Pr="001810C9">
        <w:rPr>
          <w:rFonts w:ascii="Aptos Display" w:hAnsi="Aptos Display" w:cs="Times New Roman"/>
        </w:rPr>
        <w:t xml:space="preserve"> </w:t>
      </w:r>
    </w:p>
    <w:p w14:paraId="4EC4E8B8" w14:textId="07EB3353" w:rsidR="00AD4C86" w:rsidRDefault="00AD4C86" w:rsidP="00AD4C86">
      <w:pPr>
        <w:ind w:left="284" w:hanging="284"/>
      </w:pPr>
      <w:r w:rsidRPr="001810C9">
        <w:rPr>
          <w:rFonts w:ascii="Aptos Display" w:hAnsi="Aptos Display" w:cs="Times New Roman"/>
        </w:rPr>
        <w:t>Benito, Jesús, Ana Mª Manzanas and Begoña Simal. </w:t>
      </w:r>
      <w:r w:rsidRPr="00186DA4">
        <w:rPr>
          <w:rFonts w:ascii="Aptos Display" w:hAnsi="Aptos Display" w:cs="Times New Roman"/>
          <w:i/>
          <w:iCs/>
        </w:rPr>
        <w:t>Uncertain Mirrors: Magical Realism in US Ethnic Literatures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2009.</w:t>
      </w:r>
      <w:r>
        <w:rPr>
          <w:rFonts w:ascii="Aptos Display" w:hAnsi="Aptos Display" w:cs="Times New Roman"/>
        </w:rPr>
        <w:t xml:space="preserve"> </w:t>
      </w:r>
      <w:hyperlink r:id="rId23" w:history="1">
        <w:r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551254A" w14:textId="6B3A73A2" w:rsidR="00DA1EC0" w:rsidRDefault="00DA1EC0" w:rsidP="00AD4C86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 xml:space="preserve">Brígido-Corachán, Anna M., ed. </w:t>
      </w:r>
      <w:r w:rsidRPr="00DA1EC0">
        <w:rPr>
          <w:rFonts w:ascii="Aptos Display" w:hAnsi="Aptos Display" w:cs="Times New Roman"/>
          <w:i/>
          <w:iCs/>
        </w:rPr>
        <w:t xml:space="preserve">Indigenous Journeys, Transatlantic Perspectives. Relational Worlds in Contemporary Native American Literature. </w:t>
      </w:r>
      <w:r w:rsidRPr="00DA1EC0">
        <w:rPr>
          <w:rFonts w:ascii="Aptos Display" w:hAnsi="Aptos Display" w:cs="Times New Roman"/>
        </w:rPr>
        <w:t xml:space="preserve">Michigan State University Press. 2023. </w:t>
      </w:r>
      <w:hyperlink r:id="rId24" w:history="1">
        <w:r w:rsidRPr="00DA1EC0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DA1EC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E6A7A38" w14:textId="249BA4A9" w:rsidR="00BD799A" w:rsidRPr="00154A03" w:rsidRDefault="00DA1EC0" w:rsidP="00AD4C86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360667">
        <w:rPr>
          <w:rFonts w:ascii="Aptos Display" w:hAnsi="Aptos Display" w:cs="Times New Roman"/>
        </w:rPr>
        <w:t xml:space="preserve">Brígido-Corachán, Anna M., ed. </w:t>
      </w:r>
      <w:r w:rsidRPr="00DA1EC0">
        <w:rPr>
          <w:rFonts w:ascii="Aptos Display" w:hAnsi="Aptos Display" w:cs="Times New Roman"/>
          <w:i/>
          <w:iCs/>
        </w:rPr>
        <w:t>Indigenizing the Classroom. Engaging Native American/First Nations Literature and Culture in non-Native Settings</w:t>
      </w:r>
      <w:r w:rsidRPr="00DA1EC0">
        <w:rPr>
          <w:rFonts w:ascii="Aptos Display" w:hAnsi="Aptos Display" w:cs="Times New Roman"/>
        </w:rPr>
        <w:t xml:space="preserve">. </w:t>
      </w:r>
      <w:r w:rsidRPr="00DA1EC0">
        <w:rPr>
          <w:rFonts w:ascii="Aptos Display" w:hAnsi="Aptos Display" w:cs="Times New Roman"/>
          <w:lang w:val="es-ES"/>
        </w:rPr>
        <w:t xml:space="preserve">Biblioteca Javier Coy </w:t>
      </w:r>
      <w:proofErr w:type="spellStart"/>
      <w:r w:rsidRPr="00DA1EC0">
        <w:rPr>
          <w:rFonts w:ascii="Aptos Display" w:hAnsi="Aptos Display" w:cs="Times New Roman"/>
          <w:lang w:val="es-ES"/>
        </w:rPr>
        <w:t>d’Estudis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Pr="00DA1EC0">
        <w:rPr>
          <w:rFonts w:ascii="Aptos Display" w:hAnsi="Aptos Display" w:cs="Times New Roman"/>
          <w:lang w:val="es-ES"/>
        </w:rPr>
        <w:t>Americans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. </w:t>
      </w:r>
      <w:proofErr w:type="spellStart"/>
      <w:r w:rsidRPr="00DA1EC0">
        <w:rPr>
          <w:rFonts w:ascii="Aptos Display" w:hAnsi="Aptos Display" w:cs="Times New Roman"/>
          <w:lang w:val="es-ES"/>
        </w:rPr>
        <w:t>Publicacions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de la </w:t>
      </w:r>
      <w:proofErr w:type="spellStart"/>
      <w:r w:rsidRPr="00DA1EC0">
        <w:rPr>
          <w:rFonts w:ascii="Aptos Display" w:hAnsi="Aptos Display" w:cs="Times New Roman"/>
          <w:lang w:val="es-ES"/>
        </w:rPr>
        <w:t>Universitat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de València, 2021.</w:t>
      </w:r>
      <w:r>
        <w:fldChar w:fldCharType="begin"/>
      </w:r>
      <w:r w:rsidRPr="00360667">
        <w:rPr>
          <w:lang w:val="es-ES"/>
        </w:rPr>
        <w:instrText>HYPERLINK "https://puv.uv.es/indigenizing-the-classroom.html"</w:instrText>
      </w:r>
      <w:r>
        <w:fldChar w:fldCharType="separate"/>
      </w:r>
      <w:r w:rsidRPr="00154A03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Pr="00DA1EC0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>
        <w:fldChar w:fldCharType="end"/>
      </w:r>
    </w:p>
    <w:p w14:paraId="21D92FC7" w14:textId="77777777" w:rsidR="00DA1EC0" w:rsidRPr="00154A03" w:rsidRDefault="00DA1EC0" w:rsidP="00AD4C86">
      <w:pPr>
        <w:ind w:left="284" w:hanging="284"/>
        <w:rPr>
          <w:rFonts w:ascii="Aptos Display" w:hAnsi="Aptos Display" w:cs="Times New Roman"/>
          <w:lang w:val="es-ES"/>
        </w:rPr>
      </w:pPr>
    </w:p>
    <w:p w14:paraId="2613B328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1" w:name="_C"/>
      <w:bookmarkStart w:id="2" w:name="C"/>
      <w:bookmarkEnd w:id="1"/>
      <w:r w:rsidRPr="003A1F3D">
        <w:rPr>
          <w:rFonts w:ascii="Aptos Display" w:hAnsi="Aptos Display"/>
          <w:b/>
          <w:color w:val="auto"/>
          <w:sz w:val="28"/>
          <w:szCs w:val="28"/>
        </w:rPr>
        <w:t>C</w:t>
      </w:r>
    </w:p>
    <w:p w14:paraId="78F23941" w14:textId="77777777" w:rsidR="00247FDD" w:rsidRPr="00247FDD" w:rsidRDefault="00247FDD" w:rsidP="00247FDD"/>
    <w:bookmarkEnd w:id="2"/>
    <w:p w14:paraId="5CCCCD03" w14:textId="35328D27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Calvo-Pascual, Mónica. </w:t>
      </w:r>
      <w:r w:rsidRPr="00186DA4">
        <w:rPr>
          <w:rFonts w:ascii="Aptos Display" w:hAnsi="Aptos Display" w:cs="Times New Roman"/>
          <w:i/>
          <w:iCs/>
        </w:rPr>
        <w:t>Chaos and Madness: The Politics of Fiction in Stephen Marlowe's Historical Narratives</w:t>
      </w:r>
      <w:r w:rsidRPr="00186DA4">
        <w:rPr>
          <w:rFonts w:ascii="Aptos Display" w:hAnsi="Aptos Display" w:cs="Times New Roman"/>
        </w:rPr>
        <w:t xml:space="preserve">. </w:t>
      </w:r>
      <w:r w:rsidRPr="00984EB0">
        <w:rPr>
          <w:rFonts w:ascii="Aptos Display" w:hAnsi="Aptos Display" w:cs="Times New Roman"/>
        </w:rPr>
        <w:t xml:space="preserve">Amsterdam/New York: </w:t>
      </w:r>
      <w:proofErr w:type="spellStart"/>
      <w:r w:rsidRPr="00984EB0">
        <w:rPr>
          <w:rFonts w:ascii="Aptos Display" w:hAnsi="Aptos Display" w:cs="Times New Roman"/>
        </w:rPr>
        <w:t>Rodopi</w:t>
      </w:r>
      <w:proofErr w:type="spellEnd"/>
      <w:r w:rsidRPr="00984EB0">
        <w:rPr>
          <w:rFonts w:ascii="Aptos Display" w:hAnsi="Aptos Display" w:cs="Times New Roman"/>
        </w:rPr>
        <w:t>, 2011.</w:t>
      </w:r>
      <w:r w:rsidR="004301A5" w:rsidRPr="00984EB0">
        <w:rPr>
          <w:rFonts w:ascii="Aptos Display" w:hAnsi="Aptos Display" w:cs="Times New Roman"/>
        </w:rPr>
        <w:t xml:space="preserve"> </w:t>
      </w:r>
      <w:hyperlink r:id="rId25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6D16BA40" w14:textId="1C84667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186DA4">
        <w:rPr>
          <w:rFonts w:ascii="Aptos Display" w:hAnsi="Aptos Display" w:cs="Times New Roman"/>
        </w:rPr>
        <w:t>Cañero</w:t>
      </w:r>
      <w:proofErr w:type="spellEnd"/>
      <w:r w:rsidRPr="00186DA4">
        <w:rPr>
          <w:rFonts w:ascii="Aptos Display" w:hAnsi="Aptos Display" w:cs="Times New Roman"/>
        </w:rPr>
        <w:t>, Julio, and Juan F. Elices, eds.: </w:t>
      </w:r>
      <w:r w:rsidRPr="00186DA4">
        <w:rPr>
          <w:rFonts w:ascii="Aptos Display" w:hAnsi="Aptos Display" w:cs="Times New Roman"/>
          <w:i/>
          <w:iCs/>
        </w:rPr>
        <w:t xml:space="preserve">The Chican@ Literary Imagination: A Collection of Critical Studies by Francisco A. </w:t>
      </w:r>
      <w:proofErr w:type="spellStart"/>
      <w:r w:rsidRPr="00186DA4">
        <w:rPr>
          <w:rFonts w:ascii="Aptos Display" w:hAnsi="Aptos Display" w:cs="Times New Roman"/>
          <w:i/>
          <w:iCs/>
        </w:rPr>
        <w:t>Lomelí</w:t>
      </w:r>
      <w:proofErr w:type="spellEnd"/>
      <w:r w:rsidRPr="00186DA4">
        <w:rPr>
          <w:rFonts w:ascii="Aptos Display" w:hAnsi="Aptos Display" w:cs="Times New Roman"/>
        </w:rPr>
        <w:t>. Alcalá de Henares: Instituto Franklin-UAH, 2012.</w:t>
      </w:r>
      <w:r w:rsidR="0048133D">
        <w:rPr>
          <w:rFonts w:ascii="Aptos Display" w:hAnsi="Aptos Display" w:cs="Times New Roman"/>
        </w:rPr>
        <w:t xml:space="preserve"> </w:t>
      </w:r>
      <w:hyperlink r:id="rId26" w:history="1">
        <w:r w:rsidR="0048133D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BF40EC8" w14:textId="1BE4DC74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 xml:space="preserve">Carabí, Angels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Josep M. Armengol, eds., </w:t>
      </w:r>
      <w:r w:rsidRPr="00186DA4">
        <w:rPr>
          <w:rFonts w:ascii="Aptos Display" w:hAnsi="Aptos Display" w:cs="Times New Roman"/>
          <w:i/>
          <w:iCs/>
        </w:rPr>
        <w:t>Alternative Masculinities for a Changing World</w:t>
      </w:r>
      <w:r w:rsidRPr="00186DA4">
        <w:rPr>
          <w:rFonts w:ascii="Aptos Display" w:hAnsi="Aptos Display" w:cs="Times New Roman"/>
        </w:rPr>
        <w:t>, Palgrave, Macmillan, 2014</w:t>
      </w:r>
      <w:r w:rsidR="008025FF">
        <w:rPr>
          <w:rFonts w:ascii="Aptos Display" w:hAnsi="Aptos Display" w:cs="Times New Roman"/>
        </w:rPr>
        <w:t>.</w:t>
      </w:r>
      <w:r w:rsidR="0048133D">
        <w:rPr>
          <w:rFonts w:ascii="Aptos Display" w:hAnsi="Aptos Display" w:cs="Times New Roman"/>
        </w:rPr>
        <w:t xml:space="preserve"> </w:t>
      </w:r>
      <w:hyperlink r:id="rId27" w:history="1">
        <w:r w:rsidR="0048133D" w:rsidRPr="00AD7F34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7CE7C6ED" w14:textId="4D7C4227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186DA4">
        <w:rPr>
          <w:rFonts w:ascii="Aptos Display" w:hAnsi="Aptos Display" w:cs="Times New Roman"/>
          <w:lang w:val="es-ES"/>
        </w:rPr>
        <w:t>Carabí</w:t>
      </w:r>
      <w:proofErr w:type="spellEnd"/>
      <w:r w:rsidRPr="00186DA4">
        <w:rPr>
          <w:rFonts w:ascii="Aptos Display" w:hAnsi="Aptos Display" w:cs="Times New Roman"/>
          <w:lang w:val="es-ES"/>
        </w:rPr>
        <w:t>, Àngels and Josep M. Armengol, eds., </w:t>
      </w:r>
      <w:r w:rsidRPr="00186DA4">
        <w:rPr>
          <w:rFonts w:ascii="Aptos Display" w:hAnsi="Aptos Display" w:cs="Times New Roman"/>
          <w:i/>
          <w:iCs/>
          <w:lang w:val="es-ES"/>
        </w:rPr>
        <w:t>La masculinidad a debate</w:t>
      </w:r>
      <w:r w:rsidRPr="00186DA4">
        <w:rPr>
          <w:rFonts w:ascii="Aptos Display" w:hAnsi="Aptos Display" w:cs="Times New Roman"/>
          <w:lang w:val="es-ES"/>
        </w:rPr>
        <w:t>, Barcelona: Icaria, 2008</w:t>
      </w:r>
      <w:r w:rsidR="008025FF">
        <w:rPr>
          <w:rFonts w:ascii="Aptos Display" w:hAnsi="Aptos Display" w:cs="Times New Roman"/>
          <w:lang w:val="es-ES"/>
        </w:rPr>
        <w:t>.</w:t>
      </w:r>
      <w:r w:rsidR="0048133D">
        <w:rPr>
          <w:rFonts w:ascii="Aptos Display" w:hAnsi="Aptos Display" w:cs="Times New Roman"/>
          <w:lang w:val="es-ES"/>
        </w:rPr>
        <w:t xml:space="preserve"> </w:t>
      </w:r>
      <w:r w:rsidR="0048133D">
        <w:fldChar w:fldCharType="begin"/>
      </w:r>
      <w:r w:rsidR="0048133D" w:rsidRPr="00360667">
        <w:rPr>
          <w:lang w:val="es-ES"/>
        </w:rPr>
        <w:instrText>HYPERLINK "https://icariaeditorial.com/akademeia/3878-la-masculinidad-a-debate.html"</w:instrText>
      </w:r>
      <w:r w:rsidR="0048133D">
        <w:fldChar w:fldCharType="separate"/>
      </w:r>
      <w:r w:rsidR="0048133D" w:rsidRPr="00AD7F34">
        <w:rPr>
          <w:rStyle w:val="Hyperlink"/>
          <w:rFonts w:ascii="Aptos Display" w:hAnsi="Aptos Display" w:cs="Times New Roman"/>
          <w:b/>
          <w:bCs/>
        </w:rPr>
        <w:t>VE</w:t>
      </w:r>
      <w:r w:rsidR="00AD7F34" w:rsidRPr="00AD7F34">
        <w:rPr>
          <w:rStyle w:val="Hyperlink"/>
          <w:rFonts w:ascii="Aptos Display" w:hAnsi="Aptos Display" w:cs="Times New Roman"/>
          <w:b/>
          <w:bCs/>
        </w:rPr>
        <w:sym w:font="Wingdings" w:char="F0E0"/>
      </w:r>
      <w:r w:rsidR="0048133D">
        <w:fldChar w:fldCharType="end"/>
      </w:r>
    </w:p>
    <w:p w14:paraId="62C75BBF" w14:textId="43797848" w:rsidR="009A4F30" w:rsidRPr="00AD6F49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Castro-Borrego, Silvia, ed. </w:t>
      </w:r>
      <w:r w:rsidRPr="00186DA4">
        <w:rPr>
          <w:rFonts w:ascii="Aptos Display" w:hAnsi="Aptos Display" w:cs="Times New Roman"/>
          <w:i/>
          <w:iCs/>
        </w:rPr>
        <w:t>The Search for Wholeness and Diaspora Literacy in Contemporary African American Literature</w:t>
      </w:r>
      <w:r w:rsidRPr="00186DA4">
        <w:rPr>
          <w:rFonts w:ascii="Aptos Display" w:hAnsi="Aptos Display" w:cs="Times New Roman"/>
        </w:rPr>
        <w:t xml:space="preserve">. </w:t>
      </w:r>
      <w:r w:rsidRPr="00AD6F49">
        <w:rPr>
          <w:rFonts w:ascii="Aptos Display" w:hAnsi="Aptos Display" w:cs="Times New Roman"/>
          <w:lang w:val="es-ES"/>
        </w:rPr>
        <w:t xml:space="preserve">Newcastle: Cambridge </w:t>
      </w:r>
      <w:proofErr w:type="spellStart"/>
      <w:r w:rsidRPr="00AD6F49">
        <w:rPr>
          <w:rFonts w:ascii="Aptos Display" w:hAnsi="Aptos Display" w:cs="Times New Roman"/>
          <w:lang w:val="es-ES"/>
        </w:rPr>
        <w:t>Scholars</w:t>
      </w:r>
      <w:proofErr w:type="spellEnd"/>
      <w:r w:rsidRPr="00AD6F49">
        <w:rPr>
          <w:rFonts w:ascii="Aptos Display" w:hAnsi="Aptos Display" w:cs="Times New Roman"/>
          <w:lang w:val="es-ES"/>
        </w:rPr>
        <w:t xml:space="preserve"> Publishing, 2011.</w:t>
      </w:r>
      <w:r w:rsidR="004301A5" w:rsidRPr="00AD6F49">
        <w:rPr>
          <w:rFonts w:ascii="Aptos Display" w:hAnsi="Aptos Display" w:cs="Times New Roman"/>
          <w:lang w:val="es-ES"/>
        </w:rPr>
        <w:t xml:space="preserve"> </w:t>
      </w:r>
      <w:r w:rsidR="00AD7F34">
        <w:fldChar w:fldCharType="begin"/>
      </w:r>
      <w:r w:rsidR="00AD7F34" w:rsidRPr="00360667">
        <w:rPr>
          <w:lang w:val="es-ES"/>
        </w:rPr>
        <w:instrText>HYPERLINK "https://www.cambridgescholars.com/product/978-1-4438-2837-6"</w:instrText>
      </w:r>
      <w:r w:rsidR="00AD7F34">
        <w:fldChar w:fldCharType="separate"/>
      </w:r>
      <w:r w:rsidR="00AD7F34" w:rsidRPr="00AD6F49">
        <w:rPr>
          <w:rStyle w:val="Hyperlink"/>
          <w:rFonts w:ascii="Aptos Display" w:hAnsi="Aptos Display"/>
          <w:b/>
          <w:bCs/>
          <w:lang w:val="es-ES"/>
        </w:rPr>
        <w:t>VE</w:t>
      </w:r>
      <w:r w:rsidR="00AD7F34" w:rsidRPr="00AD7F34">
        <w:rPr>
          <w:rStyle w:val="Hyperlink"/>
          <w:rFonts w:ascii="Aptos Display" w:hAnsi="Aptos Display"/>
          <w:b/>
          <w:bCs/>
        </w:rPr>
        <w:sym w:font="Wingdings" w:char="F0E0"/>
      </w:r>
      <w:r w:rsidR="00AD7F34">
        <w:fldChar w:fldCharType="end"/>
      </w:r>
    </w:p>
    <w:p w14:paraId="15178CB9" w14:textId="65C562C1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AD6F49">
        <w:rPr>
          <w:rFonts w:ascii="Aptos Display" w:hAnsi="Aptos Display" w:cs="Times New Roman"/>
          <w:lang w:val="es-ES"/>
        </w:rPr>
        <w:lastRenderedPageBreak/>
        <w:t xml:space="preserve">Castro Borrego, Silvia y </w:t>
      </w:r>
      <w:proofErr w:type="spellStart"/>
      <w:r w:rsidRPr="00AD6F49">
        <w:rPr>
          <w:rFonts w:ascii="Aptos Display" w:hAnsi="Aptos Display" w:cs="Times New Roman"/>
          <w:lang w:val="es-ES"/>
        </w:rPr>
        <w:t>Mª</w:t>
      </w:r>
      <w:proofErr w:type="spellEnd"/>
      <w:r w:rsidRPr="00AD6F49">
        <w:rPr>
          <w:rFonts w:ascii="Aptos Display" w:hAnsi="Aptos Display" w:cs="Times New Roman"/>
          <w:lang w:val="es-ES"/>
        </w:rPr>
        <w:t xml:space="preserve"> Isabel Romero Ruiz. </w:t>
      </w:r>
      <w:r w:rsidRPr="00186DA4">
        <w:rPr>
          <w:rFonts w:ascii="Aptos Display" w:hAnsi="Aptos Display" w:cs="Times New Roman"/>
          <w:i/>
          <w:iCs/>
          <w:lang w:val="es-ES"/>
        </w:rPr>
        <w:t>Identidad, migración y cuerpo femenino como fuentes de conocimiento y transgresión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</w:rPr>
        <w:t xml:space="preserve">Oviedo: KRK </w:t>
      </w:r>
      <w:proofErr w:type="spellStart"/>
      <w:r w:rsidRPr="00186DA4">
        <w:rPr>
          <w:rFonts w:ascii="Aptos Display" w:hAnsi="Aptos Display" w:cs="Times New Roman"/>
        </w:rPr>
        <w:t>Ediciones</w:t>
      </w:r>
      <w:proofErr w:type="spellEnd"/>
      <w:r w:rsidRPr="00186DA4">
        <w:rPr>
          <w:rFonts w:ascii="Aptos Display" w:hAnsi="Aptos Display" w:cs="Times New Roman"/>
        </w:rPr>
        <w:t>, 2009.</w:t>
      </w:r>
      <w:r w:rsidR="0048133D">
        <w:rPr>
          <w:rFonts w:ascii="Aptos Display" w:hAnsi="Aptos Display" w:cs="Times New Roman"/>
        </w:rPr>
        <w:t xml:space="preserve"> </w:t>
      </w:r>
      <w:hyperlink r:id="rId28" w:history="1">
        <w:r w:rsidR="0048133D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37E62FC" w14:textId="16BE259F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Castro Borrego, Silvia and Maria Isabel Romero Ruiz, eds.: </w:t>
      </w:r>
      <w:r w:rsidRPr="00186DA4">
        <w:rPr>
          <w:rFonts w:ascii="Aptos Display" w:hAnsi="Aptos Display" w:cs="Times New Roman"/>
          <w:i/>
          <w:iCs/>
        </w:rPr>
        <w:t>Cultural Migrations and Gendered Subjects: Colonial and Postcolonial Representations of the Female Body</w:t>
      </w:r>
      <w:r w:rsidRPr="00186DA4">
        <w:rPr>
          <w:rFonts w:ascii="Aptos Display" w:hAnsi="Aptos Display" w:cs="Times New Roman"/>
        </w:rPr>
        <w:t>. Cambridge Scholars Publishing, Newcastle upon Tyne, 2011.</w:t>
      </w:r>
      <w:r w:rsidR="0048133D">
        <w:rPr>
          <w:rFonts w:ascii="Aptos Display" w:hAnsi="Aptos Display" w:cs="Times New Roman"/>
        </w:rPr>
        <w:t xml:space="preserve"> </w:t>
      </w:r>
      <w:hyperlink r:id="rId29" w:history="1">
        <w:r w:rsidR="0048133D" w:rsidRPr="00E032E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E032EA" w:rsidRPr="00E032E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EF3E89E" w14:textId="3D5D1D0A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984EB0">
        <w:rPr>
          <w:rFonts w:ascii="Aptos Display" w:hAnsi="Aptos Display"/>
        </w:rPr>
        <w:t xml:space="preserve">Chaparro Sanz, Ángel, and Jesús Ángel González, </w:t>
      </w:r>
      <w:r w:rsidR="004301A5" w:rsidRPr="00984EB0">
        <w:rPr>
          <w:rFonts w:ascii="Aptos Display" w:hAnsi="Aptos Display"/>
        </w:rPr>
        <w:t xml:space="preserve">eds. </w:t>
      </w:r>
      <w:r w:rsidRPr="00186DA4">
        <w:rPr>
          <w:rFonts w:ascii="Aptos Display" w:hAnsi="Aptos Display"/>
          <w:i/>
          <w:iCs/>
        </w:rPr>
        <w:t>No Single Trajectory: Transnational and Transmedia Explorations of the American West</w:t>
      </w:r>
      <w:r w:rsidRPr="00186DA4">
        <w:rPr>
          <w:rFonts w:ascii="Aptos Display" w:hAnsi="Aptos Display"/>
        </w:rPr>
        <w:t>. Brill, 2024.</w:t>
      </w:r>
      <w:r w:rsidR="0048133D">
        <w:rPr>
          <w:rFonts w:ascii="Aptos Display" w:hAnsi="Aptos Display"/>
        </w:rPr>
        <w:t xml:space="preserve"> </w:t>
      </w:r>
      <w:hyperlink r:id="rId30" w:history="1">
        <w:r w:rsidR="0048133D" w:rsidRPr="0037362E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37362E" w:rsidRPr="0037362E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  <w:r w:rsidR="004301A5">
        <w:rPr>
          <w:rFonts w:ascii="Aptos Display" w:hAnsi="Aptos Display"/>
        </w:rPr>
        <w:t xml:space="preserve"> </w:t>
      </w:r>
    </w:p>
    <w:p w14:paraId="45336FDC" w14:textId="23587407" w:rsidR="00247FDD" w:rsidRPr="001810C9" w:rsidRDefault="00247FDD" w:rsidP="00247FDD">
      <w:pPr>
        <w:ind w:left="284" w:hanging="284"/>
        <w:rPr>
          <w:rFonts w:ascii="Aptos Display" w:hAnsi="Aptos Display" w:cs="Times New Roman"/>
        </w:rPr>
      </w:pPr>
      <w:r w:rsidRPr="00247FDD">
        <w:rPr>
          <w:rFonts w:ascii="Aptos Display" w:hAnsi="Aptos Display" w:cs="Times New Roman"/>
        </w:rPr>
        <w:t xml:space="preserve">Chapman, Ana. </w:t>
      </w:r>
      <w:r w:rsidRPr="00247FDD">
        <w:rPr>
          <w:rFonts w:ascii="Aptos Display" w:hAnsi="Aptos Display" w:cs="Times New Roman"/>
          <w:i/>
          <w:iCs/>
        </w:rPr>
        <w:t xml:space="preserve">The Aesthetics of Embodied Vulnerabilities: Narrative Constructions of Entertainment in </w:t>
      </w:r>
      <w:r w:rsidRPr="00247FDD">
        <w:rPr>
          <w:rFonts w:ascii="Aptos Display" w:hAnsi="Aptos Display" w:cs="Times New Roman"/>
        </w:rPr>
        <w:t xml:space="preserve">Infinite Jest. </w:t>
      </w:r>
      <w:r w:rsidRPr="001810C9">
        <w:rPr>
          <w:rFonts w:ascii="Aptos Display" w:hAnsi="Aptos Display" w:cs="Times New Roman"/>
        </w:rPr>
        <w:t xml:space="preserve">Valencia: </w:t>
      </w:r>
      <w:proofErr w:type="spellStart"/>
      <w:r w:rsidRPr="001810C9">
        <w:rPr>
          <w:rFonts w:ascii="Aptos Display" w:hAnsi="Aptos Display" w:cs="Times New Roman"/>
        </w:rPr>
        <w:t>Tirant</w:t>
      </w:r>
      <w:proofErr w:type="spellEnd"/>
      <w:r w:rsidRPr="001810C9">
        <w:rPr>
          <w:rFonts w:ascii="Aptos Display" w:hAnsi="Aptos Display" w:cs="Times New Roman"/>
        </w:rPr>
        <w:t xml:space="preserve"> Lo Blanch, 2023. </w:t>
      </w:r>
      <w:hyperlink r:id="rId31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247FDD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62A825DA" w14:textId="41E96E4B" w:rsidR="009A4F30" w:rsidRPr="0048133D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Collado-Rodríguez, Francisco, ed. </w:t>
      </w:r>
      <w:r w:rsidRPr="00186DA4">
        <w:rPr>
          <w:rFonts w:ascii="Aptos Display" w:hAnsi="Aptos Display" w:cs="Times New Roman"/>
          <w:i/>
          <w:iCs/>
        </w:rPr>
        <w:t xml:space="preserve">Chuck Palahniuk: Fight Club. Invisible Monsters. </w:t>
      </w:r>
      <w:r w:rsidRPr="009455AF">
        <w:rPr>
          <w:rFonts w:ascii="Aptos Display" w:hAnsi="Aptos Display" w:cs="Times New Roman"/>
          <w:i/>
          <w:iCs/>
        </w:rPr>
        <w:t>Choke</w:t>
      </w:r>
      <w:r w:rsidRPr="009455AF">
        <w:rPr>
          <w:rFonts w:ascii="Aptos Display" w:hAnsi="Aptos Display" w:cs="Times New Roman"/>
        </w:rPr>
        <w:t xml:space="preserve">. </w:t>
      </w:r>
      <w:r w:rsidRPr="00360667">
        <w:rPr>
          <w:rFonts w:ascii="Aptos Display" w:hAnsi="Aptos Display" w:cs="Times New Roman"/>
          <w:lang w:val="es-ES"/>
        </w:rPr>
        <w:t xml:space="preserve">London: </w:t>
      </w:r>
      <w:proofErr w:type="spellStart"/>
      <w:r w:rsidRPr="00360667">
        <w:rPr>
          <w:rFonts w:ascii="Aptos Display" w:hAnsi="Aptos Display" w:cs="Times New Roman"/>
          <w:lang w:val="es-ES"/>
        </w:rPr>
        <w:t>Bloomsbury</w:t>
      </w:r>
      <w:proofErr w:type="spellEnd"/>
      <w:r w:rsidRPr="00360667">
        <w:rPr>
          <w:rFonts w:ascii="Aptos Display" w:hAnsi="Aptos Display" w:cs="Times New Roman"/>
          <w:lang w:val="es-ES"/>
        </w:rPr>
        <w:t>, 2013.</w:t>
      </w:r>
      <w:r w:rsidR="0048133D" w:rsidRPr="00360667">
        <w:rPr>
          <w:rFonts w:ascii="Aptos Display" w:hAnsi="Aptos Display" w:cs="Times New Roman"/>
          <w:lang w:val="es-ES"/>
        </w:rPr>
        <w:t xml:space="preserve"> </w:t>
      </w:r>
      <w:r w:rsidR="0048133D">
        <w:fldChar w:fldCharType="begin"/>
      </w:r>
      <w:r w:rsidR="0048133D" w:rsidRPr="00360667">
        <w:rPr>
          <w:lang w:val="es-ES"/>
        </w:rPr>
        <w:instrText>HYPERLINK "https://www.bloomsbury.com/uk/chuck-palahniuk-9781441174321/"</w:instrText>
      </w:r>
      <w:r w:rsidR="0048133D">
        <w:fldChar w:fldCharType="separate"/>
      </w:r>
      <w:r w:rsidR="0048133D" w:rsidRPr="00AD6F49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="00AD6F49" w:rsidRPr="00AD6F49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48133D">
        <w:fldChar w:fldCharType="end"/>
      </w:r>
    </w:p>
    <w:p w14:paraId="67C100E6" w14:textId="7B7C74A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Company, Juan Miguel, </w:t>
      </w:r>
      <w:r w:rsidRPr="00186DA4">
        <w:rPr>
          <w:rFonts w:ascii="Aptos Display" w:hAnsi="Aptos Display" w:cs="Times New Roman"/>
          <w:i/>
          <w:iCs/>
          <w:lang w:val="es-ES"/>
        </w:rPr>
        <w:t>Hollywood: el espejo pintado (1911-2011)</w:t>
      </w:r>
      <w:r w:rsidRPr="00186DA4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2014.</w:t>
      </w:r>
      <w:r w:rsidR="004301A5">
        <w:rPr>
          <w:rFonts w:ascii="Aptos Display" w:hAnsi="Aptos Display" w:cs="Times New Roman"/>
          <w:lang w:val="es-ES"/>
        </w:rPr>
        <w:t xml:space="preserve"> </w:t>
      </w:r>
      <w:r w:rsidR="004301A5">
        <w:fldChar w:fldCharType="begin"/>
      </w:r>
      <w:r w:rsidR="004301A5" w:rsidRPr="00360667">
        <w:rPr>
          <w:lang w:val="es-ES"/>
        </w:rPr>
        <w:instrText>HYPERLINK "https://www.amazon.es/Hollywood-1901-2011-Biblioteca-destudis-Nord-Americans/dp/8437092795"</w:instrText>
      </w:r>
      <w:r w:rsidR="004301A5">
        <w:fldChar w:fldCharType="separate"/>
      </w:r>
      <w:r w:rsidR="004301A5" w:rsidRPr="00702E66">
        <w:rPr>
          <w:rStyle w:val="Hyperlink"/>
          <w:rFonts w:ascii="Aptos Display" w:hAnsi="Aptos Display"/>
          <w:b/>
          <w:bCs/>
          <w:lang w:val="es-ES"/>
        </w:rPr>
        <w:t>MG</w:t>
      </w:r>
      <w:r w:rsidR="00AD6F49" w:rsidRPr="00702E66">
        <w:rPr>
          <w:rStyle w:val="Hyperlink"/>
          <w:rFonts w:ascii="Aptos Display" w:hAnsi="Aptos Display"/>
          <w:b/>
          <w:bCs/>
          <w:lang w:val="es-ES"/>
        </w:rPr>
        <w:sym w:font="Wingdings" w:char="F0E0"/>
      </w:r>
      <w:r w:rsidR="004301A5">
        <w:fldChar w:fldCharType="end"/>
      </w:r>
    </w:p>
    <w:p w14:paraId="5324B000" w14:textId="6B023F6D" w:rsidR="00BD799A" w:rsidRPr="00186DA4" w:rsidRDefault="00812FAE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 xml:space="preserve"> </w:t>
      </w:r>
    </w:p>
    <w:p w14:paraId="75935915" w14:textId="38DAF9EE" w:rsidR="00812FAE" w:rsidRPr="003A1F3D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3" w:name="D"/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D - E </w:t>
      </w:r>
      <w:r w:rsidR="0031437D"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>-</w:t>
      </w:r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F</w:t>
      </w:r>
    </w:p>
    <w:p w14:paraId="4CE3AA42" w14:textId="77777777" w:rsidR="004301A5" w:rsidRPr="004301A5" w:rsidRDefault="004301A5" w:rsidP="004301A5">
      <w:pPr>
        <w:rPr>
          <w:lang w:val="es-ES"/>
        </w:rPr>
      </w:pPr>
    </w:p>
    <w:bookmarkEnd w:id="3"/>
    <w:p w14:paraId="30CD7F54" w14:textId="74CB9171" w:rsidR="009A4F30" w:rsidRPr="009E74D8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Delgado, Candela y Cristóbal Clemente, eds. </w:t>
      </w:r>
      <w:r w:rsidRPr="00186DA4">
        <w:rPr>
          <w:rFonts w:ascii="Aptos Display" w:hAnsi="Aptos Display" w:cs="Times New Roman"/>
          <w:i/>
          <w:iCs/>
          <w:lang w:val="es-ES"/>
        </w:rPr>
        <w:t>Identidad y disidencia en la cultura estadounidense</w:t>
      </w:r>
      <w:r w:rsidRPr="00186DA4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 xml:space="preserve"> 2014.</w:t>
      </w:r>
      <w:r w:rsidR="0048133D">
        <w:rPr>
          <w:rFonts w:ascii="Aptos Display" w:hAnsi="Aptos Display" w:cs="Times New Roman"/>
          <w:lang w:val="es-ES"/>
        </w:rPr>
        <w:t xml:space="preserve"> </w:t>
      </w:r>
      <w:r w:rsidR="0048133D">
        <w:fldChar w:fldCharType="begin"/>
      </w:r>
      <w:r w:rsidR="0048133D" w:rsidRPr="00360667">
        <w:rPr>
          <w:lang w:val="es-ES"/>
        </w:rPr>
        <w:instrText>HYPERLINK "https://www.lallibreria-uv.es/identidad-y-disidencia-en-la-cultura-estadounidense-id-bjc500102"</w:instrText>
      </w:r>
      <w:r w:rsidR="0048133D">
        <w:fldChar w:fldCharType="separate"/>
      </w:r>
      <w:r w:rsidR="0048133D" w:rsidRPr="009E74D8">
        <w:rPr>
          <w:rStyle w:val="Hyperlink"/>
          <w:rFonts w:ascii="Aptos Display" w:hAnsi="Aptos Display" w:cs="Times New Roman"/>
          <w:b/>
          <w:bCs/>
        </w:rPr>
        <w:t>VE</w:t>
      </w:r>
      <w:r w:rsidR="00702E66" w:rsidRPr="00702E66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48133D">
        <w:fldChar w:fldCharType="end"/>
      </w:r>
    </w:p>
    <w:p w14:paraId="569A875D" w14:textId="7F15ED26" w:rsidR="009A4F30" w:rsidRPr="009E74D8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9E74D8">
        <w:rPr>
          <w:rFonts w:ascii="Aptos Display" w:hAnsi="Aptos Display" w:cs="Times New Roman"/>
        </w:rPr>
        <w:t>Djelal</w:t>
      </w:r>
      <w:proofErr w:type="spellEnd"/>
      <w:r w:rsidRPr="009E74D8">
        <w:rPr>
          <w:rFonts w:ascii="Aptos Display" w:hAnsi="Aptos Display" w:cs="Times New Roman"/>
        </w:rPr>
        <w:t>, Juana Celia, </w:t>
      </w:r>
      <w:r w:rsidRPr="009E74D8">
        <w:rPr>
          <w:rFonts w:ascii="Aptos Display" w:hAnsi="Aptos Display" w:cs="Times New Roman"/>
          <w:i/>
          <w:iCs/>
        </w:rPr>
        <w:t xml:space="preserve">Melville’s Antithetical Muse: Reading </w:t>
      </w:r>
      <w:r w:rsidR="0048133D" w:rsidRPr="009E74D8">
        <w:rPr>
          <w:rFonts w:ascii="Aptos Display" w:hAnsi="Aptos Display" w:cs="Times New Roman"/>
          <w:i/>
          <w:iCs/>
        </w:rPr>
        <w:t>t</w:t>
      </w:r>
      <w:r w:rsidRPr="009E74D8">
        <w:rPr>
          <w:rFonts w:ascii="Aptos Display" w:hAnsi="Aptos Display" w:cs="Times New Roman"/>
          <w:i/>
          <w:iCs/>
        </w:rPr>
        <w:t>he Shorter Poems</w:t>
      </w:r>
      <w:r w:rsidRPr="009E74D8">
        <w:rPr>
          <w:rFonts w:ascii="Aptos Display" w:hAnsi="Aptos Display" w:cs="Times New Roman"/>
        </w:rPr>
        <w:t xml:space="preserve">, </w:t>
      </w:r>
      <w:r w:rsidR="0048133D" w:rsidRPr="009E74D8">
        <w:rPr>
          <w:rFonts w:ascii="Aptos Display" w:hAnsi="Aptos Display" w:cs="Times New Roman"/>
        </w:rPr>
        <w:t xml:space="preserve">València: Biblioteca Javier Coy </w:t>
      </w:r>
      <w:proofErr w:type="spellStart"/>
      <w:r w:rsidR="0048133D" w:rsidRPr="009E74D8">
        <w:rPr>
          <w:rFonts w:ascii="Aptos Display" w:hAnsi="Aptos Display" w:cs="Times New Roman"/>
        </w:rPr>
        <w:t>d’Estudis</w:t>
      </w:r>
      <w:proofErr w:type="spellEnd"/>
      <w:r w:rsidR="0048133D" w:rsidRPr="009E74D8">
        <w:rPr>
          <w:rFonts w:ascii="Aptos Display" w:hAnsi="Aptos Display" w:cs="Times New Roman"/>
        </w:rPr>
        <w:t xml:space="preserve"> Nord-Americans, PUV</w:t>
      </w:r>
      <w:r w:rsidRPr="009E74D8">
        <w:rPr>
          <w:rFonts w:ascii="Aptos Display" w:hAnsi="Aptos Display" w:cs="Times New Roman"/>
        </w:rPr>
        <w:t>, 2014.</w:t>
      </w:r>
      <w:r w:rsidR="004301A5" w:rsidRPr="009E74D8">
        <w:rPr>
          <w:rFonts w:ascii="Aptos Display" w:hAnsi="Aptos Display" w:cs="Times New Roman"/>
        </w:rPr>
        <w:t xml:space="preserve"> </w:t>
      </w:r>
      <w:hyperlink r:id="rId32" w:history="1">
        <w:r w:rsidR="004301A5" w:rsidRPr="009E74D8">
          <w:rPr>
            <w:rStyle w:val="Hyperlink"/>
            <w:rFonts w:ascii="Aptos Display" w:hAnsi="Aptos Display"/>
            <w:b/>
            <w:bCs/>
          </w:rPr>
          <w:t>MG</w:t>
        </w:r>
        <w:r w:rsidR="00702E66" w:rsidRPr="00702E66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147F06D" w14:textId="40828C3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9E74D8">
        <w:rPr>
          <w:rFonts w:ascii="Aptos Display" w:hAnsi="Aptos Display" w:cs="Times New Roman"/>
        </w:rPr>
        <w:t>Durán-Almarza, Emilia María, y Esther Alvarez López, eds., </w:t>
      </w:r>
      <w:r w:rsidRPr="009E74D8">
        <w:rPr>
          <w:rFonts w:ascii="Aptos Display" w:hAnsi="Aptos Display" w:cs="Times New Roman"/>
          <w:i/>
          <w:iCs/>
        </w:rPr>
        <w:t>Diasporic Women’s Writing of the Black Atlantic: (En)Gendering Literature and Performance</w:t>
      </w:r>
      <w:r w:rsidRPr="009E74D8">
        <w:rPr>
          <w:rFonts w:ascii="Aptos Display" w:hAnsi="Aptos Display" w:cs="Times New Roman"/>
        </w:rPr>
        <w:t>, Routledge, 2014.</w:t>
      </w:r>
      <w:r w:rsidR="0048133D" w:rsidRPr="009E74D8">
        <w:rPr>
          <w:rFonts w:ascii="Aptos Display" w:hAnsi="Aptos Display" w:cs="Times New Roman"/>
        </w:rPr>
        <w:t xml:space="preserve"> </w:t>
      </w:r>
      <w:hyperlink r:id="rId33" w:history="1">
        <w:r w:rsidR="0048133D" w:rsidRPr="00702E66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FDF3FD1" w14:textId="60D8BEA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Fellner, Astrid M., Marta Fernández- Morales, Martina Martausová.</w:t>
      </w:r>
      <w:r w:rsidR="0048133D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Rethinking Gender in Popular Culture in the 21st Century. Marlboro Men and California Gurls</w:t>
      </w:r>
      <w:r w:rsidRPr="00186DA4">
        <w:rPr>
          <w:rFonts w:ascii="Aptos Display" w:hAnsi="Aptos Display" w:cs="Times New Roman"/>
        </w:rPr>
        <w:t>, Cambridge Scholars Publishing</w:t>
      </w:r>
      <w:r w:rsidR="0048133D">
        <w:rPr>
          <w:rFonts w:ascii="Aptos Display" w:hAnsi="Aptos Display" w:cs="Times New Roman"/>
        </w:rPr>
        <w:t>,</w:t>
      </w:r>
      <w:r w:rsidRPr="00186DA4">
        <w:rPr>
          <w:rFonts w:ascii="Aptos Display" w:hAnsi="Aptos Display" w:cs="Times New Roman"/>
        </w:rPr>
        <w:t xml:space="preserve"> 2017.</w:t>
      </w:r>
      <w:r w:rsidR="0048133D">
        <w:rPr>
          <w:rFonts w:ascii="Aptos Display" w:hAnsi="Aptos Display" w:cs="Times New Roman"/>
        </w:rPr>
        <w:t xml:space="preserve"> </w:t>
      </w:r>
      <w:hyperlink r:id="rId34" w:history="1">
        <w:r w:rsidR="0048133D" w:rsidRPr="00702E66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9C9CEF4" w14:textId="069A0DFC" w:rsidR="004301A5" w:rsidRDefault="005F0E67" w:rsidP="004301A5">
      <w:pPr>
        <w:ind w:left="284" w:hanging="284"/>
        <w:rPr>
          <w:rFonts w:ascii="Aptos Display" w:hAnsi="Aptos Display"/>
        </w:rPr>
      </w:pPr>
      <w:r w:rsidRPr="00186DA4">
        <w:rPr>
          <w:rFonts w:ascii="Aptos Display" w:hAnsi="Aptos Display"/>
        </w:rPr>
        <w:t xml:space="preserve">Fernández </w:t>
      </w:r>
      <w:proofErr w:type="spellStart"/>
      <w:r w:rsidRPr="00186DA4">
        <w:rPr>
          <w:rFonts w:ascii="Aptos Display" w:hAnsi="Aptos Display"/>
        </w:rPr>
        <w:t>Fernández</w:t>
      </w:r>
      <w:proofErr w:type="spellEnd"/>
      <w:r w:rsidRPr="00186DA4">
        <w:rPr>
          <w:rFonts w:ascii="Aptos Display" w:hAnsi="Aptos Display"/>
        </w:rPr>
        <w:t>, Martín. </w:t>
      </w:r>
      <w:r w:rsidRPr="00186DA4">
        <w:rPr>
          <w:rFonts w:ascii="Aptos Display" w:hAnsi="Aptos Display"/>
          <w:i/>
          <w:iCs/>
        </w:rPr>
        <w:t>The Emmett Till Trauma in US Fiction: Psychological Realism, Magic Realism, and the Spectral</w:t>
      </w:r>
      <w:r w:rsidRPr="00186DA4">
        <w:rPr>
          <w:rFonts w:ascii="Aptos Display" w:hAnsi="Aptos Display"/>
        </w:rPr>
        <w:t xml:space="preserve">. Peter Lang, 2023. </w:t>
      </w:r>
      <w:hyperlink r:id="rId35" w:history="1">
        <w:r w:rsidR="004301A5" w:rsidRPr="00984EB0">
          <w:rPr>
            <w:rStyle w:val="Hyperlink"/>
            <w:rFonts w:ascii="Aptos Display" w:hAnsi="Aptos Display"/>
            <w:b/>
            <w:bCs/>
          </w:rPr>
          <w:t>MG</w:t>
        </w:r>
        <w:r w:rsidR="0037362E" w:rsidRPr="0037362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  <w:r w:rsidR="004301A5" w:rsidRPr="00984EB0">
          <w:rPr>
            <w:rStyle w:val="Hyperlink"/>
            <w:rFonts w:ascii="Aptos Display" w:hAnsi="Aptos Display"/>
            <w:b/>
            <w:bCs/>
          </w:rPr>
          <w:t xml:space="preserve"> </w:t>
        </w:r>
      </w:hyperlink>
      <w:r w:rsidR="0037362E">
        <w:rPr>
          <w:rFonts w:ascii="Aptos Display" w:hAnsi="Aptos Display"/>
        </w:rPr>
        <w:t xml:space="preserve"> </w:t>
      </w:r>
    </w:p>
    <w:p w14:paraId="1D879C44" w14:textId="58E1EF2B" w:rsidR="00247FDD" w:rsidRPr="001810C9" w:rsidRDefault="00247FDD" w:rsidP="00247FDD">
      <w:pPr>
        <w:ind w:left="284" w:hanging="284"/>
        <w:rPr>
          <w:rFonts w:ascii="Aptos Display" w:hAnsi="Aptos Display"/>
        </w:rPr>
      </w:pPr>
      <w:r w:rsidRPr="00247FDD">
        <w:rPr>
          <w:rFonts w:ascii="Aptos Display" w:hAnsi="Aptos Display"/>
        </w:rPr>
        <w:t>Fer</w:t>
      </w:r>
      <w:r>
        <w:rPr>
          <w:rFonts w:ascii="Aptos Display" w:hAnsi="Aptos Display"/>
        </w:rPr>
        <w:t>n</w:t>
      </w:r>
      <w:r w:rsidRPr="00247FDD">
        <w:rPr>
          <w:rFonts w:ascii="Aptos Display" w:hAnsi="Aptos Display"/>
        </w:rPr>
        <w:t>ández-Santiago, Miriam, and Ana</w:t>
      </w:r>
      <w:r>
        <w:rPr>
          <w:rFonts w:ascii="Aptos Display" w:hAnsi="Aptos Display"/>
        </w:rPr>
        <w:t xml:space="preserve"> Chapman</w:t>
      </w:r>
      <w:r w:rsidRPr="00247FDD">
        <w:rPr>
          <w:rFonts w:ascii="Aptos Display" w:hAnsi="Aptos Display"/>
        </w:rPr>
        <w:t xml:space="preserve">. </w:t>
      </w:r>
      <w:r w:rsidRPr="00247FDD">
        <w:rPr>
          <w:rFonts w:ascii="Aptos Display" w:hAnsi="Aptos Display"/>
          <w:i/>
          <w:iCs/>
        </w:rPr>
        <w:t>Key Texts in English.</w:t>
      </w:r>
      <w:r w:rsidRPr="00247FDD">
        <w:rPr>
          <w:rFonts w:ascii="Aptos Display" w:hAnsi="Aptos Display"/>
        </w:rPr>
        <w:t xml:space="preserve"> </w:t>
      </w:r>
      <w:proofErr w:type="spellStart"/>
      <w:r w:rsidRPr="001810C9">
        <w:rPr>
          <w:rFonts w:ascii="Aptos Display" w:hAnsi="Aptos Display"/>
        </w:rPr>
        <w:t>Avicam</w:t>
      </w:r>
      <w:proofErr w:type="spellEnd"/>
      <w:r w:rsidRPr="001810C9">
        <w:rPr>
          <w:rFonts w:ascii="Aptos Display" w:hAnsi="Aptos Display"/>
        </w:rPr>
        <w:t xml:space="preserve">. 2019. </w:t>
      </w:r>
      <w:r w:rsidRPr="001810C9">
        <w:rPr>
          <w:rFonts w:ascii="Aptos Display" w:hAnsi="Aptos Display"/>
          <w:b/>
          <w:bCs/>
        </w:rPr>
        <w:t>MN</w:t>
      </w:r>
      <w:r w:rsidRPr="00247FDD">
        <w:rPr>
          <w:rFonts w:ascii="Aptos Display" w:hAnsi="Aptos Display"/>
          <w:b/>
          <w:bCs/>
          <w:lang w:val="es-ES"/>
        </w:rPr>
        <w:sym w:font="Wingdings" w:char="F0E0"/>
      </w:r>
      <w:r w:rsidRPr="001810C9">
        <w:rPr>
          <w:rFonts w:ascii="Aptos Display" w:hAnsi="Aptos Display"/>
        </w:rPr>
        <w:t xml:space="preserve"> </w:t>
      </w:r>
    </w:p>
    <w:p w14:paraId="354B6295" w14:textId="0C5E40B4" w:rsidR="004301A5" w:rsidRDefault="00154A03" w:rsidP="004301A5">
      <w:pPr>
        <w:ind w:left="284" w:hanging="284"/>
        <w:rPr>
          <w:rFonts w:ascii="Aptos Display" w:hAnsi="Aptos Display"/>
          <w:b/>
          <w:bCs/>
        </w:rPr>
      </w:pPr>
      <w:proofErr w:type="spellStart"/>
      <w:r w:rsidRPr="00154A03">
        <w:rPr>
          <w:rFonts w:ascii="Aptos Display" w:hAnsi="Aptos Display"/>
        </w:rPr>
        <w:t>Ferrández</w:t>
      </w:r>
      <w:proofErr w:type="spellEnd"/>
      <w:r w:rsidRPr="00154A03">
        <w:rPr>
          <w:rFonts w:ascii="Aptos Display" w:hAnsi="Aptos Display"/>
        </w:rPr>
        <w:t xml:space="preserve"> San Miguel, María. </w:t>
      </w:r>
      <w:r w:rsidRPr="00154A03">
        <w:rPr>
          <w:rFonts w:ascii="Aptos Display" w:hAnsi="Aptos Display"/>
          <w:i/>
          <w:iCs/>
        </w:rPr>
        <w:t xml:space="preserve">Trauma, Gender and Ethics in the Works of E.L. </w:t>
      </w:r>
      <w:proofErr w:type="gramStart"/>
      <w:r w:rsidRPr="00154A03">
        <w:rPr>
          <w:rFonts w:ascii="Aptos Display" w:hAnsi="Aptos Display"/>
          <w:i/>
          <w:iCs/>
        </w:rPr>
        <w:t>Doctorow .</w:t>
      </w:r>
      <w:proofErr w:type="gramEnd"/>
      <w:r w:rsidRPr="00154A03">
        <w:rPr>
          <w:rFonts w:ascii="Aptos Display" w:hAnsi="Aptos Display"/>
        </w:rPr>
        <w:t xml:space="preserve"> Routledge, 2020. </w:t>
      </w:r>
      <w:hyperlink r:id="rId36" w:history="1">
        <w:r w:rsidRPr="00154A03">
          <w:rPr>
            <w:rStyle w:val="Hyperlink"/>
            <w:rFonts w:ascii="Aptos Display" w:hAnsi="Aptos Display"/>
            <w:b/>
            <w:bCs/>
          </w:rPr>
          <w:t>MG</w:t>
        </w:r>
        <w:r w:rsidRPr="00154A03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5E169A48" w14:textId="77777777" w:rsidR="00A279B1" w:rsidRDefault="00A279B1" w:rsidP="004301A5">
      <w:pPr>
        <w:ind w:left="284" w:hanging="284"/>
        <w:rPr>
          <w:rFonts w:ascii="Aptos Display" w:hAnsi="Aptos Display"/>
          <w:b/>
          <w:bCs/>
        </w:rPr>
      </w:pPr>
    </w:p>
    <w:p w14:paraId="6CD62D80" w14:textId="77777777" w:rsidR="00A279B1" w:rsidRPr="001810C9" w:rsidRDefault="00A279B1" w:rsidP="004301A5">
      <w:pPr>
        <w:ind w:left="284" w:hanging="284"/>
        <w:rPr>
          <w:rFonts w:ascii="Aptos Display" w:hAnsi="Aptos Display"/>
        </w:rPr>
      </w:pPr>
    </w:p>
    <w:p w14:paraId="0229A96B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4" w:name="G"/>
      <w:r w:rsidRPr="003A1F3D">
        <w:rPr>
          <w:rFonts w:ascii="Aptos Display" w:hAnsi="Aptos Display"/>
          <w:b/>
          <w:color w:val="auto"/>
          <w:sz w:val="28"/>
          <w:szCs w:val="28"/>
        </w:rPr>
        <w:lastRenderedPageBreak/>
        <w:t>G</w:t>
      </w:r>
    </w:p>
    <w:p w14:paraId="7E2205D6" w14:textId="77777777" w:rsidR="00BD799A" w:rsidRPr="00BD799A" w:rsidRDefault="00BD799A" w:rsidP="00BD799A"/>
    <w:bookmarkEnd w:id="4"/>
    <w:p w14:paraId="13552F70" w14:textId="4FA26422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Gallego, Mar and Isabel Soto, eds. </w:t>
      </w:r>
      <w:r w:rsidRPr="00186DA4">
        <w:rPr>
          <w:rFonts w:ascii="Aptos Display" w:hAnsi="Aptos Display" w:cs="Times New Roman"/>
          <w:i/>
          <w:iCs/>
        </w:rPr>
        <w:t>The Dialectics of Diasporas: Memory, Location and Gender,</w:t>
      </w:r>
      <w:r w:rsidRPr="00186DA4">
        <w:rPr>
          <w:rFonts w:ascii="Aptos Display" w:hAnsi="Aptos Display" w:cs="Times New Roman"/>
        </w:rPr>
        <w:t xml:space="preserve"> </w:t>
      </w:r>
      <w:r w:rsidR="0048133D">
        <w:rPr>
          <w:rFonts w:ascii="Aptos Display" w:hAnsi="Aptos Display" w:cs="Times New Roman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</w:rPr>
        <w:t>d’Estudis</w:t>
      </w:r>
      <w:proofErr w:type="spellEnd"/>
      <w:r w:rsidR="0048133D">
        <w:rPr>
          <w:rFonts w:ascii="Aptos Display" w:hAnsi="Aptos Display" w:cs="Times New Roman"/>
        </w:rPr>
        <w:t xml:space="preserve"> Nord-Americans, PUV</w:t>
      </w:r>
      <w:r w:rsidRPr="00186DA4">
        <w:rPr>
          <w:rFonts w:ascii="Aptos Display" w:hAnsi="Aptos Display" w:cs="Times New Roman"/>
        </w:rPr>
        <w:t>, 2009.</w:t>
      </w:r>
      <w:hyperlink r:id="rId37" w:history="1">
        <w:r w:rsidR="0048133D" w:rsidRPr="00702E66">
          <w:rPr>
            <w:rStyle w:val="Hyperlink"/>
            <w:rFonts w:ascii="Aptos Display" w:hAnsi="Aptos Display" w:cs="Times New Roman"/>
          </w:rPr>
          <w:t xml:space="preserve"> </w:t>
        </w:r>
        <w:r w:rsidR="0048133D" w:rsidRPr="00702E66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5E37F569" w14:textId="6449A9C7" w:rsidR="005F0E67" w:rsidRPr="00984EB0" w:rsidRDefault="005F0E67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t xml:space="preserve"> García Conesa, Isabel María.</w:t>
      </w:r>
      <w:r w:rsidR="003A1F3D">
        <w:rPr>
          <w:rFonts w:ascii="Aptos Display" w:hAnsi="Aptos Display"/>
          <w:lang w:val="es-ES"/>
        </w:rPr>
        <w:t xml:space="preserve"> </w:t>
      </w:r>
      <w:r w:rsidRPr="00186DA4">
        <w:rPr>
          <w:rFonts w:ascii="Aptos Display" w:hAnsi="Aptos Display"/>
          <w:i/>
          <w:iCs/>
          <w:lang w:val="es-ES"/>
        </w:rPr>
        <w:t xml:space="preserve">Los veteranos en la sociedad estadounidense de la década de 1940: legislación aprobada en el Congreso para favorecer su integración. </w:t>
      </w:r>
      <w:r w:rsidRPr="00186DA4">
        <w:rPr>
          <w:rFonts w:ascii="Aptos Display" w:hAnsi="Aptos Display"/>
          <w:lang w:val="es-ES"/>
        </w:rPr>
        <w:t xml:space="preserve">Instituto Universitario de Estudios Norteamericanos </w:t>
      </w:r>
      <w:proofErr w:type="spellStart"/>
      <w:r w:rsidRPr="00186DA4">
        <w:rPr>
          <w:rFonts w:ascii="Aptos Display" w:hAnsi="Aptos Display"/>
          <w:lang w:val="es-ES"/>
        </w:rPr>
        <w:t>Benjamin</w:t>
      </w:r>
      <w:proofErr w:type="spellEnd"/>
      <w:r w:rsidRPr="00186DA4">
        <w:rPr>
          <w:rFonts w:ascii="Aptos Display" w:hAnsi="Aptos Display"/>
          <w:lang w:val="es-ES"/>
        </w:rPr>
        <w:t xml:space="preserve"> Franklin. </w:t>
      </w:r>
      <w:r w:rsidR="004301A5">
        <w:rPr>
          <w:rFonts w:ascii="Aptos Display" w:hAnsi="Aptos Display"/>
          <w:lang w:val="es-ES"/>
        </w:rPr>
        <w:t>UAH</w:t>
      </w:r>
      <w:r w:rsidRPr="00186DA4">
        <w:rPr>
          <w:rFonts w:ascii="Aptos Display" w:hAnsi="Aptos Display"/>
          <w:lang w:val="es-ES"/>
        </w:rPr>
        <w:t>, 2024.</w:t>
      </w:r>
      <w:r w:rsidR="00D94CB7" w:rsidRPr="00186DA4">
        <w:rPr>
          <w:rFonts w:ascii="Aptos Display" w:hAnsi="Aptos Display"/>
          <w:lang w:val="es-ES"/>
        </w:rPr>
        <w:t xml:space="preserve"> </w:t>
      </w:r>
      <w:r w:rsidR="004301A5">
        <w:fldChar w:fldCharType="begin"/>
      </w:r>
      <w:r w:rsidR="004301A5" w:rsidRPr="00360667">
        <w:rPr>
          <w:lang w:val="es-ES"/>
        </w:rPr>
        <w:instrText>HYPERLINK "https://institutofranklin.net/publicaciones/coleccion-biblioteca-benjamin-franklin/veteranos-en-eeuu-legislacion-e-integracion-en-la-decada-de-1940"</w:instrText>
      </w:r>
      <w:r w:rsidR="004301A5">
        <w:fldChar w:fldCharType="separate"/>
      </w:r>
      <w:r w:rsidR="004301A5" w:rsidRPr="00984EB0">
        <w:rPr>
          <w:rStyle w:val="Hyperlink"/>
          <w:rFonts w:ascii="Aptos Display" w:hAnsi="Aptos Display"/>
          <w:b/>
          <w:bCs/>
          <w:lang w:val="es-ES"/>
        </w:rPr>
        <w:t>MG</w:t>
      </w:r>
      <w:r w:rsidR="0037362E" w:rsidRPr="0037362E">
        <w:rPr>
          <w:rStyle w:val="Hyperlink"/>
          <w:rFonts w:ascii="Aptos Display" w:hAnsi="Aptos Display"/>
          <w:b/>
          <w:bCs/>
        </w:rPr>
        <w:sym w:font="Wingdings" w:char="F0E0"/>
      </w:r>
      <w:r w:rsidR="004301A5">
        <w:fldChar w:fldCharType="end"/>
      </w:r>
      <w:r w:rsidR="004301A5" w:rsidRPr="00984EB0">
        <w:rPr>
          <w:rFonts w:ascii="Aptos Display" w:hAnsi="Aptos Display"/>
          <w:b/>
          <w:bCs/>
          <w:color w:val="4472C4" w:themeColor="accent5"/>
          <w:lang w:val="es-ES"/>
        </w:rPr>
        <w:t xml:space="preserve"> </w:t>
      </w:r>
    </w:p>
    <w:p w14:paraId="163AD015" w14:textId="384B42A8" w:rsidR="001810C9" w:rsidRPr="00F05109" w:rsidRDefault="001810C9" w:rsidP="004301A5">
      <w:pPr>
        <w:ind w:left="284" w:hanging="284"/>
        <w:rPr>
          <w:rFonts w:ascii="Aptos Display" w:hAnsi="Aptos Display" w:cs="Times New Roman"/>
          <w:b/>
          <w:bCs/>
        </w:rPr>
      </w:pPr>
      <w:proofErr w:type="spellStart"/>
      <w:r w:rsidRPr="00F05109">
        <w:rPr>
          <w:rFonts w:ascii="Aptos Display" w:hAnsi="Aptos Display" w:cs="Times New Roman"/>
          <w:lang w:val="es-ES"/>
        </w:rPr>
        <w:t>Garrigós</w:t>
      </w:r>
      <w:proofErr w:type="spellEnd"/>
      <w:r w:rsidRPr="00F05109">
        <w:rPr>
          <w:rFonts w:ascii="Aptos Display" w:hAnsi="Aptos Display" w:cs="Times New Roman"/>
          <w:lang w:val="es-ES"/>
        </w:rPr>
        <w:t xml:space="preserve">, Cristina and Marika </w:t>
      </w:r>
      <w:proofErr w:type="spellStart"/>
      <w:r w:rsidRPr="00F05109">
        <w:rPr>
          <w:rFonts w:ascii="Aptos Display" w:hAnsi="Aptos Display" w:cs="Times New Roman"/>
          <w:lang w:val="es-ES"/>
        </w:rPr>
        <w:t>Ahonen</w:t>
      </w:r>
      <w:proofErr w:type="spellEnd"/>
      <w:r w:rsidRPr="00F05109">
        <w:rPr>
          <w:rFonts w:ascii="Aptos Display" w:hAnsi="Aptos Display" w:cs="Times New Roman"/>
          <w:lang w:val="es-ES"/>
        </w:rPr>
        <w:t xml:space="preserve">, eds.  </w:t>
      </w:r>
      <w:r w:rsidRPr="001810C9">
        <w:rPr>
          <w:rFonts w:ascii="Aptos Display" w:hAnsi="Aptos Display" w:cs="Times New Roman"/>
          <w:i/>
          <w:iCs/>
        </w:rPr>
        <w:t>Women in Rock Memoirs: Music, History and Life-Writing.</w:t>
      </w:r>
      <w:r w:rsidRPr="001810C9">
        <w:rPr>
          <w:rFonts w:ascii="Aptos Display" w:hAnsi="Aptos Display" w:cs="Times New Roman"/>
        </w:rPr>
        <w:t> Oxford University Press</w:t>
      </w:r>
      <w:r>
        <w:rPr>
          <w:rFonts w:ascii="Aptos Display" w:hAnsi="Aptos Display" w:cs="Times New Roman"/>
        </w:rPr>
        <w:t xml:space="preserve">, 2023. </w:t>
      </w:r>
      <w:hyperlink r:id="rId38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1810C9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6098CB1" w14:textId="34CC21D6" w:rsidR="009A4F30" w:rsidRPr="00565528" w:rsidRDefault="009A4F30" w:rsidP="004301A5">
      <w:pPr>
        <w:ind w:left="284" w:hanging="284"/>
        <w:rPr>
          <w:rStyle w:val="Hyperlink"/>
          <w:rFonts w:ascii="Aptos Display" w:hAnsi="Aptos Display" w:cs="Times New Roman"/>
          <w:lang w:val="es-ES"/>
        </w:rPr>
      </w:pPr>
      <w:r w:rsidRPr="00F05109">
        <w:rPr>
          <w:rFonts w:ascii="Aptos Display" w:hAnsi="Aptos Display" w:cs="Times New Roman"/>
        </w:rPr>
        <w:t>González Groba, Constante. </w:t>
      </w:r>
      <w:r w:rsidRPr="00186DA4">
        <w:rPr>
          <w:rFonts w:ascii="Aptos Display" w:hAnsi="Aptos Display" w:cs="Times New Roman"/>
          <w:i/>
          <w:iCs/>
        </w:rPr>
        <w:t>On Their Own Premises: Southern Women Writers and the Homeplace</w:t>
      </w:r>
      <w:r w:rsidRPr="00186DA4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  <w:lang w:val="es-ES"/>
        </w:rPr>
        <w:t>Val</w:t>
      </w:r>
      <w:r w:rsidR="0048133D">
        <w:rPr>
          <w:rFonts w:ascii="Aptos Display" w:hAnsi="Aptos Display" w:cs="Times New Roman"/>
          <w:lang w:val="es-ES"/>
        </w:rPr>
        <w:t>è</w:t>
      </w:r>
      <w:r w:rsidRPr="00186DA4">
        <w:rPr>
          <w:rFonts w:ascii="Aptos Display" w:hAnsi="Aptos Display" w:cs="Times New Roman"/>
          <w:lang w:val="es-ES"/>
        </w:rPr>
        <w:t>ncia:</w:t>
      </w:r>
      <w:r w:rsidR="0048133D">
        <w:rPr>
          <w:rFonts w:ascii="Aptos Display" w:hAnsi="Aptos Display" w:cs="Times New Roman"/>
          <w:lang w:val="es-ES"/>
        </w:rPr>
        <w:t xml:space="preserve">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2008.</w:t>
      </w:r>
      <w:r w:rsidR="00565528">
        <w:rPr>
          <w:rFonts w:ascii="Aptos Display" w:hAnsi="Aptos Display" w:cs="Times New Roman"/>
          <w:lang w:val="es-ES"/>
        </w:rPr>
        <w:fldChar w:fldCharType="begin"/>
      </w:r>
      <w:r w:rsidR="00565528">
        <w:rPr>
          <w:rFonts w:ascii="Aptos Display" w:hAnsi="Aptos Display" w:cs="Times New Roman"/>
          <w:lang w:val="es-ES"/>
        </w:rPr>
        <w:instrText>HYPERLINK "https://puv.uv.es/on-their-own-premises-southern-women-writers-and-the-homeplace.html"</w:instrText>
      </w:r>
      <w:r w:rsidR="00565528">
        <w:rPr>
          <w:rFonts w:ascii="Aptos Display" w:hAnsi="Aptos Display" w:cs="Times New Roman"/>
          <w:lang w:val="es-ES"/>
        </w:rPr>
      </w:r>
      <w:r w:rsidR="00565528">
        <w:rPr>
          <w:rFonts w:ascii="Aptos Display" w:hAnsi="Aptos Display" w:cs="Times New Roman"/>
          <w:lang w:val="es-ES"/>
        </w:rPr>
        <w:fldChar w:fldCharType="separate"/>
      </w:r>
      <w:r w:rsidR="004301A5" w:rsidRPr="00565528">
        <w:rPr>
          <w:rStyle w:val="Hyperlink"/>
          <w:rFonts w:ascii="Aptos Display" w:hAnsi="Aptos Display" w:cs="Times New Roman"/>
          <w:lang w:val="es-ES"/>
        </w:rPr>
        <w:t xml:space="preserve"> </w:t>
      </w:r>
      <w:r w:rsidR="004301A5" w:rsidRPr="00565528">
        <w:rPr>
          <w:rStyle w:val="Hyperlink"/>
          <w:rFonts w:ascii="Aptos Display" w:hAnsi="Aptos Display"/>
          <w:b/>
          <w:bCs/>
          <w:lang w:val="es-ES"/>
        </w:rPr>
        <w:t>MG</w:t>
      </w:r>
      <w:r w:rsidR="00702E66" w:rsidRPr="00565528">
        <w:rPr>
          <w:rStyle w:val="Hyperlink"/>
          <w:rFonts w:ascii="Aptos Display" w:hAnsi="Aptos Display"/>
          <w:b/>
          <w:bCs/>
          <w:lang w:val="es-ES"/>
        </w:rPr>
        <w:sym w:font="Wingdings" w:char="F0E0"/>
      </w:r>
    </w:p>
    <w:p w14:paraId="77674B33" w14:textId="3D31C140" w:rsidR="009A4F30" w:rsidRPr="009E74D8" w:rsidRDefault="00565528" w:rsidP="004301A5">
      <w:pPr>
        <w:ind w:left="284" w:hanging="284"/>
        <w:rPr>
          <w:rFonts w:ascii="Aptos Display" w:hAnsi="Aptos Display" w:cs="Times New Roman"/>
          <w:lang w:val="es-ES"/>
        </w:rPr>
      </w:pPr>
      <w:r>
        <w:rPr>
          <w:rFonts w:ascii="Aptos Display" w:hAnsi="Aptos Display" w:cs="Times New Roman"/>
          <w:lang w:val="es-ES"/>
        </w:rPr>
        <w:fldChar w:fldCharType="end"/>
      </w:r>
      <w:r w:rsidR="009A4F30" w:rsidRPr="00186DA4">
        <w:rPr>
          <w:rFonts w:ascii="Aptos Display" w:hAnsi="Aptos Display" w:cs="Times New Roman"/>
          <w:lang w:val="es-ES"/>
        </w:rPr>
        <w:t xml:space="preserve">González </w:t>
      </w:r>
      <w:proofErr w:type="spellStart"/>
      <w:r w:rsidR="009A4F30" w:rsidRPr="00186DA4">
        <w:rPr>
          <w:rFonts w:ascii="Aptos Display" w:hAnsi="Aptos Display" w:cs="Times New Roman"/>
          <w:lang w:val="es-ES"/>
        </w:rPr>
        <w:t>Groba</w:t>
      </w:r>
      <w:proofErr w:type="spellEnd"/>
      <w:r w:rsidR="009A4F30" w:rsidRPr="00186DA4">
        <w:rPr>
          <w:rFonts w:ascii="Aptos Display" w:hAnsi="Aptos Display" w:cs="Times New Roman"/>
          <w:lang w:val="es-ES"/>
        </w:rPr>
        <w:t>, Constante, ed. </w:t>
      </w:r>
      <w:r w:rsidR="009A4F30" w:rsidRPr="00186DA4">
        <w:rPr>
          <w:rFonts w:ascii="Aptos Display" w:hAnsi="Aptos Display" w:cs="Times New Roman"/>
          <w:i/>
          <w:iCs/>
          <w:lang w:val="es-ES"/>
        </w:rPr>
        <w:t xml:space="preserve">Hijas del viejo sur: la mujer en la literatura femenina de los </w:t>
      </w:r>
      <w:r w:rsidR="0037362E" w:rsidRPr="00186DA4">
        <w:rPr>
          <w:rFonts w:ascii="Aptos Display" w:hAnsi="Aptos Display" w:cs="Times New Roman"/>
          <w:i/>
          <w:iCs/>
          <w:lang w:val="es-ES"/>
        </w:rPr>
        <w:t>EE. UU.</w:t>
      </w:r>
      <w:r w:rsidR="009A4F30" w:rsidRPr="00186DA4">
        <w:rPr>
          <w:rFonts w:ascii="Aptos Display" w:hAnsi="Aptos Display" w:cs="Times New Roman"/>
          <w:lang w:val="es-ES"/>
        </w:rPr>
        <w:t xml:space="preserve"> Valencia:</w:t>
      </w:r>
      <w:r w:rsidR="0048133D">
        <w:rPr>
          <w:rFonts w:ascii="Aptos Display" w:hAnsi="Aptos Display" w:cs="Times New Roman"/>
          <w:lang w:val="es-ES"/>
        </w:rPr>
        <w:t xml:space="preserve">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="009A4F30" w:rsidRPr="00186DA4">
        <w:rPr>
          <w:rFonts w:ascii="Aptos Display" w:hAnsi="Aptos Display" w:cs="Times New Roman"/>
          <w:lang w:val="es-ES"/>
        </w:rPr>
        <w:t>, 2012.</w:t>
      </w:r>
      <w:r w:rsidR="0048133D">
        <w:rPr>
          <w:rFonts w:ascii="Aptos Display" w:hAnsi="Aptos Display" w:cs="Times New Roman"/>
          <w:lang w:val="es-ES"/>
        </w:rPr>
        <w:t xml:space="preserve"> </w:t>
      </w:r>
      <w:r w:rsidR="0048133D">
        <w:fldChar w:fldCharType="begin"/>
      </w:r>
      <w:r w:rsidR="0048133D" w:rsidRPr="00360667">
        <w:rPr>
          <w:lang w:val="es-ES"/>
        </w:rPr>
        <w:instrText>HYPERLINK "https://puv.uv.es/hijas-del-viejo-sur.html"</w:instrText>
      </w:r>
      <w:r w:rsidR="0048133D">
        <w:fldChar w:fldCharType="separate"/>
      </w:r>
      <w:r w:rsidR="0048133D" w:rsidRPr="009E74D8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="00702E66" w:rsidRPr="00702E66">
        <w:rPr>
          <w:rStyle w:val="Hyperlink"/>
          <w:rFonts w:ascii="Aptos Display" w:hAnsi="Aptos Display" w:cs="Times New Roman"/>
          <w:b/>
          <w:bCs/>
        </w:rPr>
        <w:sym w:font="Wingdings" w:char="F0E0"/>
      </w:r>
      <w:r w:rsidR="0048133D">
        <w:fldChar w:fldCharType="end"/>
      </w:r>
    </w:p>
    <w:p w14:paraId="6283C6E7" w14:textId="155B7C2B" w:rsidR="00154A03" w:rsidRPr="00154A03" w:rsidRDefault="00154A03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  <w:lang w:val="es-ES"/>
        </w:rPr>
        <w:t xml:space="preserve">González </w:t>
      </w:r>
      <w:proofErr w:type="spellStart"/>
      <w:r w:rsidRPr="00154A03">
        <w:rPr>
          <w:rFonts w:ascii="Aptos Display" w:hAnsi="Aptos Display" w:cs="Times New Roman"/>
          <w:lang w:val="es-ES"/>
        </w:rPr>
        <w:t>Groba</w:t>
      </w:r>
      <w:proofErr w:type="spellEnd"/>
      <w:r w:rsidRPr="00154A03">
        <w:rPr>
          <w:rFonts w:ascii="Aptos Display" w:hAnsi="Aptos Display" w:cs="Times New Roman"/>
          <w:lang w:val="es-ES"/>
        </w:rPr>
        <w:t xml:space="preserve">, Constante, Ewa Luczak, and </w:t>
      </w:r>
      <w:proofErr w:type="spellStart"/>
      <w:r w:rsidRPr="00154A03">
        <w:rPr>
          <w:rFonts w:ascii="Aptos Display" w:hAnsi="Aptos Display" w:cs="Times New Roman"/>
          <w:lang w:val="es-ES"/>
        </w:rPr>
        <w:t>Urszula</w:t>
      </w:r>
      <w:proofErr w:type="spellEnd"/>
      <w:r w:rsidRPr="00154A03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154A03">
        <w:rPr>
          <w:rFonts w:ascii="Aptos Display" w:hAnsi="Aptos Display" w:cs="Times New Roman"/>
          <w:lang w:val="es-ES"/>
        </w:rPr>
        <w:t>Niewiadomska-Flys</w:t>
      </w:r>
      <w:proofErr w:type="spellEnd"/>
      <w:r w:rsidRPr="00154A03">
        <w:rPr>
          <w:rFonts w:ascii="Aptos Display" w:hAnsi="Aptos Display" w:cs="Times New Roman"/>
          <w:lang w:val="es-ES"/>
        </w:rPr>
        <w:t>.</w:t>
      </w:r>
      <w:r w:rsidRPr="00154A03">
        <w:rPr>
          <w:rFonts w:ascii="Aptos Display" w:hAnsi="Aptos Display" w:cs="Times New Roman"/>
          <w:i/>
          <w:iCs/>
          <w:lang w:val="es-ES"/>
        </w:rPr>
        <w:t xml:space="preserve"> </w:t>
      </w:r>
      <w:r w:rsidRPr="00154A03">
        <w:rPr>
          <w:rFonts w:ascii="Aptos Display" w:hAnsi="Aptos Display" w:cs="Times New Roman"/>
          <w:i/>
          <w:iCs/>
        </w:rPr>
        <w:t>Pathologizing Black Bodies: The Legacy of Plantation Slavery.</w:t>
      </w:r>
      <w:r w:rsidRPr="00154A03">
        <w:rPr>
          <w:rFonts w:ascii="Aptos Display" w:hAnsi="Aptos Display" w:cs="Times New Roman"/>
        </w:rPr>
        <w:t xml:space="preserve"> Routledge, 2023 </w:t>
      </w:r>
      <w:hyperlink r:id="rId39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154A03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0BCC8C1" w14:textId="7472689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360667">
        <w:rPr>
          <w:rFonts w:ascii="Aptos Display" w:hAnsi="Aptos Display" w:cs="Times New Roman"/>
          <w:lang w:val="es-ES"/>
        </w:rPr>
        <w:t xml:space="preserve">González López, Jesús A. </w:t>
      </w:r>
      <w:r w:rsidR="003A1F3D" w:rsidRPr="00360667">
        <w:rPr>
          <w:rFonts w:ascii="Aptos Display" w:hAnsi="Aptos Display" w:cs="Times New Roman"/>
          <w:lang w:val="es-ES"/>
        </w:rPr>
        <w:t>and</w:t>
      </w:r>
      <w:r w:rsidRPr="00360667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360667">
        <w:rPr>
          <w:rFonts w:ascii="Aptos Display" w:hAnsi="Aptos Display" w:cs="Times New Roman"/>
          <w:lang w:val="es-ES"/>
        </w:rPr>
        <w:t>Stefania</w:t>
      </w:r>
      <w:proofErr w:type="spellEnd"/>
      <w:r w:rsidRPr="00360667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360667">
        <w:rPr>
          <w:rFonts w:ascii="Aptos Display" w:hAnsi="Aptos Display" w:cs="Times New Roman"/>
          <w:lang w:val="es-ES"/>
        </w:rPr>
        <w:t>Ciocia</w:t>
      </w:r>
      <w:proofErr w:type="spellEnd"/>
      <w:r w:rsidRPr="00360667">
        <w:rPr>
          <w:rFonts w:ascii="Aptos Display" w:hAnsi="Aptos Display" w:cs="Times New Roman"/>
          <w:lang w:val="es-ES"/>
        </w:rPr>
        <w:t>,</w:t>
      </w:r>
      <w:r w:rsidR="00565528" w:rsidRPr="00360667">
        <w:rPr>
          <w:rFonts w:ascii="Aptos Display" w:hAnsi="Aptos Display" w:cs="Times New Roman"/>
          <w:lang w:val="es-ES"/>
        </w:rPr>
        <w:t xml:space="preserve"> </w:t>
      </w:r>
      <w:r w:rsidRPr="00360667">
        <w:rPr>
          <w:rFonts w:ascii="Aptos Display" w:hAnsi="Aptos Display" w:cs="Times New Roman"/>
          <w:lang w:val="es-ES"/>
        </w:rPr>
        <w:t>eds.</w:t>
      </w:r>
      <w:r w:rsidR="0048133D" w:rsidRPr="00360667">
        <w:rPr>
          <w:rFonts w:ascii="Aptos Display" w:hAnsi="Aptos Display" w:cs="Times New Roman"/>
          <w:lang w:val="es-ES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The Invention of Illusions: International Perspectives on Paul Auster</w:t>
      </w:r>
      <w:r w:rsidRPr="00186DA4">
        <w:rPr>
          <w:rFonts w:ascii="Aptos Display" w:hAnsi="Aptos Display" w:cs="Times New Roman"/>
        </w:rPr>
        <w:t>.</w:t>
      </w:r>
      <w:r w:rsidR="0048133D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</w:rPr>
        <w:t>Newcastle: Cambridge Scholars Publishing, 2011.</w:t>
      </w:r>
      <w:r w:rsidR="0048133D">
        <w:rPr>
          <w:rFonts w:ascii="Aptos Display" w:hAnsi="Aptos Display" w:cs="Times New Roman"/>
        </w:rPr>
        <w:t xml:space="preserve"> </w:t>
      </w:r>
      <w:hyperlink r:id="rId40" w:history="1">
        <w:r w:rsidR="0048133D" w:rsidRPr="0056552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56552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1CB130C" w14:textId="38C21635" w:rsidR="005F0E67" w:rsidRPr="0048133D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Gordon D. Henry, Jr., Nieves Pascual Soler and Silvia Martínez-Falquina, eds. </w:t>
      </w:r>
      <w:r w:rsidRPr="00186DA4">
        <w:rPr>
          <w:rFonts w:ascii="Aptos Display" w:hAnsi="Aptos Display" w:cs="Times New Roman"/>
          <w:i/>
          <w:iCs/>
        </w:rPr>
        <w:t>Stories Through Theories/Theories Through Stories: North American Indian Writing, Storytelling, and Critique</w:t>
      </w:r>
      <w:r w:rsidRPr="00186DA4">
        <w:rPr>
          <w:rFonts w:ascii="Aptos Display" w:hAnsi="Aptos Display" w:cs="Times New Roman"/>
        </w:rPr>
        <w:t>. East Lansing: Michigan State University Press, 2009.</w:t>
      </w:r>
      <w:r w:rsidR="0048133D">
        <w:rPr>
          <w:rFonts w:ascii="Aptos Display" w:hAnsi="Aptos Display" w:cs="Times New Roman"/>
        </w:rPr>
        <w:t xml:space="preserve"> </w:t>
      </w:r>
      <w:hyperlink r:id="rId41" w:history="1">
        <w:r w:rsidR="0048133D" w:rsidRPr="0056552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565528" w:rsidRPr="0056552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7879008" w14:textId="1CC0AE45" w:rsidR="005F0E67" w:rsidRPr="0048133D" w:rsidRDefault="005F0E67" w:rsidP="004301A5">
      <w:pPr>
        <w:ind w:left="284" w:hanging="284"/>
        <w:rPr>
          <w:rFonts w:ascii="Aptos Display" w:hAnsi="Aptos Display"/>
          <w:lang w:val="es-ES"/>
        </w:rPr>
      </w:pPr>
      <w:r w:rsidRPr="001810C9">
        <w:rPr>
          <w:rFonts w:ascii="Aptos Display" w:hAnsi="Aptos Display"/>
        </w:rPr>
        <w:t xml:space="preserve">Gregorio-Fernández, Noelia, and Carmen M. Méndez García, </w:t>
      </w:r>
      <w:r w:rsidR="004301A5" w:rsidRPr="001810C9">
        <w:rPr>
          <w:rFonts w:ascii="Aptos Display" w:hAnsi="Aptos Display"/>
        </w:rPr>
        <w:t xml:space="preserve">eds. </w:t>
      </w:r>
      <w:r w:rsidRPr="00186DA4">
        <w:rPr>
          <w:rFonts w:ascii="Aptos Display" w:hAnsi="Aptos Display"/>
          <w:i/>
          <w:iCs/>
        </w:rPr>
        <w:t>Culture Wars and Horror Movies: Gender Debates in Post-2010’s US Horror Cinema</w:t>
      </w:r>
      <w:r w:rsidRPr="00186DA4">
        <w:rPr>
          <w:rFonts w:ascii="Aptos Display" w:hAnsi="Aptos Display"/>
        </w:rPr>
        <w:t xml:space="preserve">. </w:t>
      </w:r>
      <w:proofErr w:type="spellStart"/>
      <w:r w:rsidRPr="0048133D">
        <w:rPr>
          <w:rFonts w:ascii="Aptos Display" w:hAnsi="Aptos Display"/>
          <w:lang w:val="es-ES"/>
        </w:rPr>
        <w:t>Palgrave</w:t>
      </w:r>
      <w:proofErr w:type="spellEnd"/>
      <w:r w:rsidRPr="0048133D">
        <w:rPr>
          <w:rFonts w:ascii="Aptos Display" w:hAnsi="Aptos Display"/>
          <w:lang w:val="es-ES"/>
        </w:rPr>
        <w:t xml:space="preserve"> Macmillan, 2024. </w:t>
      </w:r>
      <w:r w:rsidR="0048133D">
        <w:fldChar w:fldCharType="begin"/>
      </w:r>
      <w:r w:rsidR="0048133D" w:rsidRPr="00360667">
        <w:rPr>
          <w:lang w:val="es-ES"/>
        </w:rPr>
        <w:instrText>HYPERLINK "https://link.springer.com/book/10.1007/978-3-031-53278-8"</w:instrText>
      </w:r>
      <w:r w:rsidR="0048133D">
        <w:fldChar w:fldCharType="separate"/>
      </w:r>
      <w:r w:rsidR="0048133D" w:rsidRPr="0037362E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="0037362E" w:rsidRPr="0037362E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48133D" w:rsidRPr="0037362E">
        <w:rPr>
          <w:rStyle w:val="Hyperlink"/>
          <w:rFonts w:ascii="Aptos Display" w:hAnsi="Aptos Display"/>
          <w:lang w:val="es-ES"/>
        </w:rPr>
        <w:t xml:space="preserve"> </w:t>
      </w:r>
      <w:r w:rsidR="0048133D">
        <w:fldChar w:fldCharType="end"/>
      </w:r>
      <w:r w:rsidR="0037362E" w:rsidRPr="0048133D">
        <w:rPr>
          <w:rFonts w:ascii="Aptos Display" w:hAnsi="Aptos Display"/>
          <w:lang w:val="es-ES"/>
        </w:rPr>
        <w:t xml:space="preserve"> </w:t>
      </w:r>
    </w:p>
    <w:p w14:paraId="2AC760EE" w14:textId="670B2BE2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48133D">
        <w:rPr>
          <w:rFonts w:ascii="Aptos Display" w:hAnsi="Aptos Display" w:cs="Times New Roman"/>
          <w:lang w:val="es-ES"/>
        </w:rPr>
        <w:t>Gurpegui Palacios, José Antonio, </w:t>
      </w:r>
      <w:r w:rsidRPr="0048133D">
        <w:rPr>
          <w:rFonts w:ascii="Aptos Display" w:hAnsi="Aptos Display" w:cs="Times New Roman"/>
          <w:i/>
          <w:iCs/>
          <w:lang w:val="es-ES"/>
        </w:rPr>
        <w:t xml:space="preserve">Hemingway and </w:t>
      </w:r>
      <w:proofErr w:type="spellStart"/>
      <w:r w:rsidRPr="0048133D">
        <w:rPr>
          <w:rFonts w:ascii="Aptos Display" w:hAnsi="Aptos Display" w:cs="Times New Roman"/>
          <w:i/>
          <w:iCs/>
          <w:lang w:val="es-ES"/>
        </w:rPr>
        <w:t>Existentialism</w:t>
      </w:r>
      <w:proofErr w:type="spellEnd"/>
      <w:r w:rsidRPr="0048133D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48133D">
        <w:rPr>
          <w:rFonts w:ascii="Aptos Display" w:hAnsi="Aptos Display" w:cs="Times New Roman"/>
          <w:lang w:val="es-ES"/>
        </w:rPr>
        <w:t>, 2014.</w:t>
      </w:r>
      <w:r w:rsidR="004301A5">
        <w:rPr>
          <w:rFonts w:ascii="Aptos Display" w:hAnsi="Aptos Display" w:cs="Times New Roman"/>
          <w:lang w:val="es-ES"/>
        </w:rPr>
        <w:t xml:space="preserve"> </w:t>
      </w:r>
      <w:r w:rsidR="004301A5">
        <w:fldChar w:fldCharType="begin"/>
      </w:r>
      <w:r w:rsidR="004301A5" w:rsidRPr="00360667">
        <w:rPr>
          <w:lang w:val="es-ES"/>
        </w:rPr>
        <w:instrText>HYPERLINK "https://www.amazon.es/Hemingway-Existentialism-Biblioteca-destudis-Nord-Americans-ebook/dp/B09MM1F4YL"</w:instrText>
      </w:r>
      <w:r w:rsidR="004301A5">
        <w:fldChar w:fldCharType="separate"/>
      </w:r>
      <w:r w:rsidR="004301A5" w:rsidRPr="00565528">
        <w:rPr>
          <w:rStyle w:val="Hyperlink"/>
          <w:rFonts w:ascii="Aptos Display" w:hAnsi="Aptos Display"/>
          <w:b/>
          <w:bCs/>
        </w:rPr>
        <w:t>MG</w:t>
      </w:r>
      <w:r w:rsidR="00565528" w:rsidRPr="00565528">
        <w:rPr>
          <w:rStyle w:val="Hyperlink"/>
          <w:rFonts w:ascii="Aptos Display" w:hAnsi="Aptos Display"/>
          <w:b/>
          <w:bCs/>
        </w:rPr>
        <w:sym w:font="Wingdings" w:char="F0E0"/>
      </w:r>
      <w:r w:rsidR="004301A5">
        <w:fldChar w:fldCharType="end"/>
      </w:r>
    </w:p>
    <w:p w14:paraId="182DAA79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5" w:name="H"/>
      <w:r w:rsidRPr="00984EB0">
        <w:rPr>
          <w:rFonts w:ascii="Aptos Display" w:hAnsi="Aptos Display"/>
          <w:b/>
          <w:color w:val="auto"/>
          <w:sz w:val="28"/>
          <w:szCs w:val="28"/>
        </w:rPr>
        <w:t>H - I - J</w:t>
      </w:r>
      <w:bookmarkEnd w:id="5"/>
      <w:r w:rsidRPr="00984EB0">
        <w:rPr>
          <w:rFonts w:ascii="Aptos Display" w:hAnsi="Aptos Display"/>
          <w:b/>
          <w:color w:val="auto"/>
          <w:sz w:val="28"/>
          <w:szCs w:val="28"/>
        </w:rPr>
        <w:t xml:space="preserve"> </w:t>
      </w:r>
    </w:p>
    <w:p w14:paraId="0A55487F" w14:textId="77777777" w:rsidR="00BD799A" w:rsidRPr="00BD799A" w:rsidRDefault="00BD799A" w:rsidP="00BD799A"/>
    <w:p w14:paraId="2AF1B1F6" w14:textId="6B260C41" w:rsidR="009A4F30" w:rsidRPr="001810C9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Hernando Real, Noelia. </w:t>
      </w:r>
      <w:r w:rsidRPr="00186DA4">
        <w:rPr>
          <w:rFonts w:ascii="Aptos Display" w:hAnsi="Aptos Display" w:cs="Times New Roman"/>
          <w:i/>
          <w:iCs/>
        </w:rPr>
        <w:t>Self and Space in the Theater of Susan Glaspell</w:t>
      </w:r>
      <w:r w:rsidRPr="00186DA4">
        <w:rPr>
          <w:rFonts w:ascii="Aptos Display" w:hAnsi="Aptos Display" w:cs="Times New Roman"/>
        </w:rPr>
        <w:t xml:space="preserve">. </w:t>
      </w:r>
      <w:r w:rsidRPr="001810C9">
        <w:rPr>
          <w:rFonts w:ascii="Aptos Display" w:hAnsi="Aptos Display" w:cs="Times New Roman"/>
          <w:lang w:val="es-ES"/>
        </w:rPr>
        <w:t>Jefferson, N</w:t>
      </w:r>
      <w:r w:rsidR="00DA1EC0" w:rsidRPr="001810C9">
        <w:rPr>
          <w:rFonts w:ascii="Aptos Display" w:hAnsi="Aptos Display" w:cs="Times New Roman"/>
          <w:lang w:val="es-ES"/>
        </w:rPr>
        <w:t xml:space="preserve">orth </w:t>
      </w:r>
      <w:r w:rsidRPr="001810C9">
        <w:rPr>
          <w:rFonts w:ascii="Aptos Display" w:hAnsi="Aptos Display" w:cs="Times New Roman"/>
          <w:lang w:val="es-ES"/>
        </w:rPr>
        <w:t>C</w:t>
      </w:r>
      <w:r w:rsidR="00DA1EC0" w:rsidRPr="001810C9">
        <w:rPr>
          <w:rFonts w:ascii="Aptos Display" w:hAnsi="Aptos Display" w:cs="Times New Roman"/>
          <w:lang w:val="es-ES"/>
        </w:rPr>
        <w:t>arolina</w:t>
      </w:r>
      <w:r w:rsidRPr="001810C9">
        <w:rPr>
          <w:rFonts w:ascii="Aptos Display" w:hAnsi="Aptos Display" w:cs="Times New Roman"/>
          <w:lang w:val="es-ES"/>
        </w:rPr>
        <w:t>: McFarland, 2011.</w:t>
      </w:r>
      <w:r w:rsidR="0048133D" w:rsidRPr="001810C9">
        <w:rPr>
          <w:rFonts w:ascii="Aptos Display" w:hAnsi="Aptos Display" w:cs="Times New Roman"/>
          <w:lang w:val="es-ES"/>
        </w:rPr>
        <w:t xml:space="preserve"> </w:t>
      </w:r>
      <w:r w:rsidR="004301A5">
        <w:fldChar w:fldCharType="begin"/>
      </w:r>
      <w:r w:rsidR="004301A5" w:rsidRPr="00360667">
        <w:rPr>
          <w:lang w:val="es-ES"/>
        </w:rPr>
        <w:instrText>HYPERLINK "https://mcfarlandbooks.com/product/self-and-space-in-the-theater-of-susan-glaspell/?srsltid=AfmBOoo8ifFMACRhr3XH7wvRfC5Q847Kpwb8pcQkf2zeYll6JS6T_XVu"</w:instrText>
      </w:r>
      <w:r w:rsidR="004301A5">
        <w:fldChar w:fldCharType="separate"/>
      </w:r>
      <w:r w:rsidR="004301A5" w:rsidRPr="001810C9">
        <w:rPr>
          <w:rStyle w:val="Hyperlink"/>
          <w:rFonts w:ascii="Aptos Display" w:hAnsi="Aptos Display"/>
          <w:b/>
          <w:bCs/>
          <w:lang w:val="es-ES"/>
        </w:rPr>
        <w:t>MG</w:t>
      </w:r>
      <w:r w:rsidR="009E74D8" w:rsidRPr="009E74D8">
        <w:rPr>
          <w:rStyle w:val="Hyperlink"/>
          <w:rFonts w:ascii="Aptos Display" w:hAnsi="Aptos Display"/>
          <w:b/>
          <w:bCs/>
        </w:rPr>
        <w:sym w:font="Wingdings" w:char="F0E0"/>
      </w:r>
      <w:r w:rsidR="004301A5">
        <w:fldChar w:fldCharType="end"/>
      </w:r>
    </w:p>
    <w:p w14:paraId="6213FDE2" w14:textId="2F81C1F1" w:rsidR="00DA1EC0" w:rsidRPr="00DA1EC0" w:rsidRDefault="00DA1EC0" w:rsidP="00DA1EC0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DA1EC0">
        <w:rPr>
          <w:rFonts w:ascii="Aptos Display" w:hAnsi="Aptos Display" w:cs="Times New Roman"/>
          <w:lang w:val="es-ES"/>
        </w:rPr>
        <w:t xml:space="preserve">Hernando-Real, Noelia. </w:t>
      </w:r>
      <w:r w:rsidRPr="00DA1EC0">
        <w:rPr>
          <w:rFonts w:ascii="Aptos Display" w:hAnsi="Aptos Display" w:cs="Times New Roman"/>
          <w:i/>
          <w:iCs/>
          <w:lang w:val="es-ES"/>
        </w:rPr>
        <w:t xml:space="preserve">Voces contra la mediocridad: la vanguardia teatral de los </w:t>
      </w:r>
      <w:proofErr w:type="spellStart"/>
      <w:r w:rsidRPr="00DA1EC0">
        <w:rPr>
          <w:rFonts w:ascii="Aptos Display" w:hAnsi="Aptos Display" w:cs="Times New Roman"/>
          <w:i/>
          <w:iCs/>
          <w:lang w:val="es-ES"/>
        </w:rPr>
        <w:t>Provincetown</w:t>
      </w:r>
      <w:proofErr w:type="spellEnd"/>
      <w:r w:rsidRPr="00DA1EC0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DA1EC0">
        <w:rPr>
          <w:rFonts w:ascii="Aptos Display" w:hAnsi="Aptos Display" w:cs="Times New Roman"/>
          <w:i/>
          <w:iCs/>
          <w:lang w:val="es-ES"/>
        </w:rPr>
        <w:t>Players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. </w:t>
      </w:r>
      <w:r>
        <w:rPr>
          <w:rFonts w:ascii="Aptos Display" w:hAnsi="Aptos Display" w:cs="Times New Roman"/>
          <w:lang w:val="es-ES"/>
        </w:rPr>
        <w:t xml:space="preserve">València: </w:t>
      </w:r>
      <w:r w:rsidRPr="00DA1EC0">
        <w:rPr>
          <w:rFonts w:ascii="Aptos Display" w:hAnsi="Aptos Display" w:cs="Times New Roman"/>
          <w:lang w:val="es-ES"/>
        </w:rPr>
        <w:t>Biblioteca Javier Coy</w:t>
      </w:r>
      <w:r>
        <w:rPr>
          <w:rFonts w:ascii="Aptos Display" w:hAnsi="Aptos Display" w:cs="Times New Roman"/>
          <w:lang w:val="es-ES"/>
        </w:rPr>
        <w:t xml:space="preserve"> </w:t>
      </w:r>
      <w:proofErr w:type="spellStart"/>
      <w:r>
        <w:rPr>
          <w:rFonts w:ascii="Aptos Display" w:hAnsi="Aptos Display" w:cs="Times New Roman"/>
          <w:lang w:val="es-ES"/>
        </w:rPr>
        <w:t>d’Estudis</w:t>
      </w:r>
      <w:proofErr w:type="spellEnd"/>
      <w:r>
        <w:rPr>
          <w:rFonts w:ascii="Aptos Display" w:hAnsi="Aptos Display" w:cs="Times New Roman"/>
          <w:lang w:val="es-ES"/>
        </w:rPr>
        <w:t xml:space="preserve"> Nord-</w:t>
      </w:r>
      <w:proofErr w:type="spellStart"/>
      <w:r>
        <w:rPr>
          <w:rFonts w:ascii="Aptos Display" w:hAnsi="Aptos Display" w:cs="Times New Roman"/>
          <w:lang w:val="es-ES"/>
        </w:rPr>
        <w:t>Americans</w:t>
      </w:r>
      <w:proofErr w:type="spellEnd"/>
      <w:r>
        <w:rPr>
          <w:rFonts w:ascii="Aptos Display" w:hAnsi="Aptos Display" w:cs="Times New Roman"/>
          <w:lang w:val="es-ES"/>
        </w:rPr>
        <w:t>, PUV</w:t>
      </w:r>
      <w:r w:rsidRPr="00DA1EC0">
        <w:rPr>
          <w:rFonts w:ascii="Aptos Display" w:hAnsi="Aptos Display" w:cs="Times New Roman"/>
          <w:lang w:val="es-ES"/>
        </w:rPr>
        <w:t xml:space="preserve">. 2014. </w:t>
      </w:r>
      <w:r>
        <w:fldChar w:fldCharType="begin"/>
      </w:r>
      <w:r w:rsidRPr="00360667">
        <w:rPr>
          <w:lang w:val="es-ES"/>
        </w:rPr>
        <w:instrText>HYPERLINK "https://puv.uv.es/voces-contra-la-mediocridad.html"</w:instrText>
      </w:r>
      <w:r>
        <w:fldChar w:fldCharType="separate"/>
      </w:r>
      <w:r w:rsidRPr="00DA1EC0">
        <w:rPr>
          <w:rStyle w:val="Hyperlink"/>
          <w:rFonts w:ascii="Aptos Display" w:hAnsi="Aptos Display" w:cs="Times New Roman"/>
          <w:b/>
          <w:bCs/>
          <w:lang w:val="es-ES"/>
        </w:rPr>
        <w:t>MG→.</w:t>
      </w:r>
      <w:r>
        <w:fldChar w:fldCharType="end"/>
      </w:r>
    </w:p>
    <w:p w14:paraId="730A157C" w14:textId="6E1C5560" w:rsidR="00DA1EC0" w:rsidRPr="00154A03" w:rsidRDefault="00DA1EC0" w:rsidP="00DA1EC0">
      <w:pPr>
        <w:ind w:left="284" w:hanging="284"/>
        <w:rPr>
          <w:rFonts w:ascii="Aptos Display" w:hAnsi="Aptos Display" w:cs="Times New Roman"/>
          <w:b/>
          <w:bCs/>
        </w:rPr>
      </w:pPr>
      <w:r w:rsidRPr="00DA1EC0">
        <w:rPr>
          <w:rFonts w:ascii="Aptos Display" w:hAnsi="Aptos Display" w:cs="Times New Roman"/>
          <w:lang w:val="es-ES"/>
        </w:rPr>
        <w:t xml:space="preserve">Hernando-Real, Noelia. Rosas en la arena: los relatos de Susan </w:t>
      </w:r>
      <w:proofErr w:type="spellStart"/>
      <w:r w:rsidRPr="00DA1EC0">
        <w:rPr>
          <w:rFonts w:ascii="Aptos Display" w:hAnsi="Aptos Display" w:cs="Times New Roman"/>
          <w:lang w:val="es-ES"/>
        </w:rPr>
        <w:t>Glaspell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. </w:t>
      </w:r>
      <w:r w:rsidR="00B56652" w:rsidRPr="00154A03">
        <w:rPr>
          <w:rFonts w:ascii="Aptos Display" w:hAnsi="Aptos Display" w:cs="Times New Roman"/>
        </w:rPr>
        <w:t xml:space="preserve">València: Biblioteca Javier Coy </w:t>
      </w:r>
      <w:proofErr w:type="spellStart"/>
      <w:r w:rsidR="00B56652" w:rsidRPr="00154A03">
        <w:rPr>
          <w:rFonts w:ascii="Aptos Display" w:hAnsi="Aptos Display" w:cs="Times New Roman"/>
        </w:rPr>
        <w:t>d’Estudis</w:t>
      </w:r>
      <w:proofErr w:type="spellEnd"/>
      <w:r w:rsidR="00B56652" w:rsidRPr="00154A03">
        <w:rPr>
          <w:rFonts w:ascii="Aptos Display" w:hAnsi="Aptos Display" w:cs="Times New Roman"/>
        </w:rPr>
        <w:t xml:space="preserve"> Nord-Americans, PUV, </w:t>
      </w:r>
      <w:r w:rsidRPr="00154A03">
        <w:rPr>
          <w:rFonts w:ascii="Aptos Display" w:hAnsi="Aptos Display" w:cs="Times New Roman"/>
        </w:rPr>
        <w:t xml:space="preserve">2022. </w:t>
      </w:r>
      <w:hyperlink r:id="rId42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EC→</w:t>
        </w:r>
      </w:hyperlink>
    </w:p>
    <w:p w14:paraId="1544E138" w14:textId="7FB5C01D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>Herrero, M. Dolores and Sonia Baelo Allué</w:t>
      </w:r>
      <w:r w:rsidR="004301A5" w:rsidRPr="00154A03">
        <w:rPr>
          <w:rFonts w:ascii="Aptos Display" w:hAnsi="Aptos Display" w:cs="Times New Roman"/>
        </w:rPr>
        <w:t xml:space="preserve">, </w:t>
      </w:r>
      <w:r w:rsidRPr="00154A03">
        <w:rPr>
          <w:rFonts w:ascii="Aptos Display" w:hAnsi="Aptos Display" w:cs="Times New Roman"/>
        </w:rPr>
        <w:t>eds. </w:t>
      </w:r>
      <w:r w:rsidRPr="00186DA4">
        <w:rPr>
          <w:rFonts w:ascii="Aptos Display" w:hAnsi="Aptos Display" w:cs="Times New Roman"/>
          <w:i/>
          <w:iCs/>
        </w:rPr>
        <w:t>The Splintered Glass: Facets of Trauma in the Post-Colony and Beyond</w:t>
      </w:r>
      <w:r w:rsidRPr="00186DA4">
        <w:rPr>
          <w:rFonts w:ascii="Aptos Display" w:hAnsi="Aptos Display" w:cs="Times New Roman"/>
        </w:rPr>
        <w:t xml:space="preserve">. Amsterdam and 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2011.</w:t>
      </w:r>
      <w:r w:rsidR="0048133D">
        <w:rPr>
          <w:rFonts w:ascii="Aptos Display" w:hAnsi="Aptos Display" w:cs="Times New Roman"/>
        </w:rPr>
        <w:t xml:space="preserve"> </w:t>
      </w:r>
      <w:hyperlink r:id="rId43" w:history="1">
        <w:r w:rsidR="0048133D" w:rsidRPr="009E74D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E74D8" w:rsidRPr="009E74D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E80D353" w14:textId="541222AE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</w:rPr>
        <w:lastRenderedPageBreak/>
        <w:t>Herrero, M. Dolores and Sonia Baelo Allué</w:t>
      </w:r>
      <w:r w:rsidR="004301A5" w:rsidRPr="00984EB0">
        <w:rPr>
          <w:rFonts w:ascii="Aptos Display" w:hAnsi="Aptos Display" w:cs="Times New Roman"/>
        </w:rPr>
        <w:t xml:space="preserve">, </w:t>
      </w:r>
      <w:r w:rsidRPr="00984EB0">
        <w:rPr>
          <w:rFonts w:ascii="Aptos Display" w:hAnsi="Aptos Display" w:cs="Times New Roman"/>
        </w:rPr>
        <w:t>eds. </w:t>
      </w:r>
      <w:r w:rsidRPr="00186DA4">
        <w:rPr>
          <w:rFonts w:ascii="Aptos Display" w:hAnsi="Aptos Display" w:cs="Times New Roman"/>
          <w:i/>
          <w:iCs/>
        </w:rPr>
        <w:t>Between the Urge to Know and the Need to Deny: Trauma and Ethics in Contemporary British and American Literature</w:t>
      </w:r>
      <w:r w:rsidRPr="00186DA4">
        <w:rPr>
          <w:rFonts w:ascii="Aptos Display" w:hAnsi="Aptos Display" w:cs="Times New Roman"/>
        </w:rPr>
        <w:t xml:space="preserve">. Heidelberg: </w:t>
      </w:r>
      <w:proofErr w:type="spellStart"/>
      <w:r w:rsidRPr="00186DA4">
        <w:rPr>
          <w:rFonts w:ascii="Aptos Display" w:hAnsi="Aptos Display" w:cs="Times New Roman"/>
        </w:rPr>
        <w:t>Universitätsverlag</w:t>
      </w:r>
      <w:proofErr w:type="spellEnd"/>
      <w:r w:rsidRPr="00186DA4">
        <w:rPr>
          <w:rFonts w:ascii="Aptos Display" w:hAnsi="Aptos Display" w:cs="Times New Roman"/>
        </w:rPr>
        <w:t xml:space="preserve"> Winter, 2011.</w:t>
      </w:r>
      <w:r w:rsidR="0048133D">
        <w:rPr>
          <w:rFonts w:ascii="Aptos Display" w:hAnsi="Aptos Display" w:cs="Times New Roman"/>
        </w:rPr>
        <w:t xml:space="preserve"> </w:t>
      </w:r>
      <w:hyperlink r:id="rId44" w:history="1">
        <w:r w:rsidR="0048133D" w:rsidRPr="009E74D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E74D8" w:rsidRPr="009E74D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37D08B" w14:textId="1E5D1197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proofErr w:type="spellStart"/>
      <w:r w:rsidRPr="00186DA4">
        <w:rPr>
          <w:rFonts w:ascii="Aptos Display" w:hAnsi="Aptos Display" w:cs="Times New Roman"/>
        </w:rPr>
        <w:t>Ibarraran</w:t>
      </w:r>
      <w:proofErr w:type="spellEnd"/>
      <w:r w:rsidRPr="00186DA4">
        <w:rPr>
          <w:rFonts w:ascii="Aptos Display" w:hAnsi="Aptos Display" w:cs="Times New Roman"/>
        </w:rPr>
        <w:t>, Amaia, Martin Simonson, and David Rio, eds. </w:t>
      </w:r>
      <w:r w:rsidRPr="00186DA4">
        <w:rPr>
          <w:rFonts w:ascii="Aptos Display" w:hAnsi="Aptos Display" w:cs="Times New Roman"/>
          <w:i/>
          <w:iCs/>
        </w:rPr>
        <w:t>The Neglected West: Contemporary Approaches to Western American Literature</w:t>
      </w:r>
      <w:r w:rsidRPr="00186DA4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  <w:lang w:val="es-ES"/>
        </w:rPr>
        <w:t>London: Portal, 2012.</w:t>
      </w:r>
      <w:r w:rsidR="0048133D">
        <w:rPr>
          <w:rFonts w:ascii="Aptos Display" w:hAnsi="Aptos Display" w:cs="Times New Roman"/>
          <w:lang w:val="es-ES"/>
        </w:rPr>
        <w:t xml:space="preserve"> </w:t>
      </w:r>
      <w:r w:rsidR="0048133D">
        <w:fldChar w:fldCharType="begin"/>
      </w:r>
      <w:r w:rsidR="0048133D" w:rsidRPr="00360667">
        <w:rPr>
          <w:lang w:val="es-ES"/>
        </w:rPr>
        <w:instrText>HYPERLINK "https://www.amazon.com/Neglected-West-Amaia-Ibarran/dp/849383601X"</w:instrText>
      </w:r>
      <w:r w:rsidR="0048133D">
        <w:fldChar w:fldCharType="separate"/>
      </w:r>
      <w:r w:rsidR="0048133D" w:rsidRPr="009E74D8">
        <w:rPr>
          <w:rStyle w:val="Hyperlink"/>
          <w:rFonts w:ascii="Aptos Display" w:hAnsi="Aptos Display" w:cs="Times New Roman"/>
          <w:b/>
          <w:bCs/>
          <w:lang w:val="es-ES"/>
        </w:rPr>
        <w:t>VE</w:t>
      </w:r>
      <w:r w:rsidR="009E74D8" w:rsidRPr="009E74D8">
        <w:rPr>
          <w:rStyle w:val="Hyperlink"/>
          <w:rFonts w:ascii="Aptos Display" w:hAnsi="Aptos Display" w:cs="Times New Roman"/>
          <w:b/>
          <w:bCs/>
          <w:lang w:val="es-ES"/>
        </w:rPr>
        <w:sym w:font="Wingdings" w:char="F0E0"/>
      </w:r>
      <w:r w:rsidR="0048133D">
        <w:fldChar w:fldCharType="end"/>
      </w:r>
    </w:p>
    <w:p w14:paraId="7EBF7DB7" w14:textId="1ECD40D9" w:rsidR="004301A5" w:rsidRDefault="009A4F30" w:rsidP="004301A5">
      <w:pPr>
        <w:ind w:left="284" w:hanging="284"/>
      </w:pPr>
      <w:r w:rsidRPr="00186DA4">
        <w:rPr>
          <w:rFonts w:ascii="Aptos Display" w:hAnsi="Aptos Display" w:cs="Times New Roman"/>
          <w:lang w:val="es-ES"/>
        </w:rPr>
        <w:t xml:space="preserve">Junco, Víctor, Cristina </w:t>
      </w:r>
      <w:proofErr w:type="spellStart"/>
      <w:r w:rsidRPr="00186DA4">
        <w:rPr>
          <w:rFonts w:ascii="Aptos Display" w:hAnsi="Aptos Display" w:cs="Times New Roman"/>
          <w:lang w:val="es-ES"/>
        </w:rPr>
        <w:t>Garrigós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, Daniel </w:t>
      </w:r>
      <w:proofErr w:type="spellStart"/>
      <w:r w:rsidRPr="00186DA4">
        <w:rPr>
          <w:rFonts w:ascii="Aptos Display" w:hAnsi="Aptos Display" w:cs="Times New Roman"/>
          <w:lang w:val="es-ES"/>
        </w:rPr>
        <w:t>Fyfe</w:t>
      </w:r>
      <w:proofErr w:type="spellEnd"/>
      <w:r w:rsidRPr="00186DA4">
        <w:rPr>
          <w:rFonts w:ascii="Aptos Display" w:hAnsi="Aptos Display" w:cs="Times New Roman"/>
          <w:lang w:val="es-ES"/>
        </w:rPr>
        <w:t>, Manuel Broncano, eds.</w:t>
      </w:r>
      <w:r w:rsidRPr="00186DA4">
        <w:rPr>
          <w:rFonts w:ascii="Aptos Display" w:hAnsi="Aptos Display" w:cs="Times New Roman"/>
          <w:i/>
          <w:iCs/>
          <w:lang w:val="es-ES"/>
        </w:rPr>
        <w:t> El 11 de septiembre y la tradición disidente en Estados Unidos</w:t>
      </w:r>
      <w:r w:rsidRPr="0048133D">
        <w:rPr>
          <w:rFonts w:ascii="Aptos Display" w:hAnsi="Aptos Display" w:cs="Times New Roman"/>
          <w:lang w:val="es-ES"/>
        </w:rPr>
        <w:t xml:space="preserve">, </w:t>
      </w:r>
      <w:r w:rsidR="0048133D" w:rsidRP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 w:rsidRP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 w:rsidRP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 w:rsidRP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 w:rsidRPr="0048133D">
        <w:rPr>
          <w:rFonts w:ascii="Aptos Display" w:hAnsi="Aptos Display" w:cs="Times New Roman"/>
          <w:lang w:val="es-ES"/>
        </w:rPr>
        <w:t>, PUV</w:t>
      </w:r>
      <w:r w:rsidRPr="0048133D">
        <w:rPr>
          <w:rFonts w:ascii="Aptos Display" w:hAnsi="Aptos Display" w:cs="Times New Roman"/>
          <w:lang w:val="es-ES"/>
        </w:rPr>
        <w:t>, 2011.</w:t>
      </w:r>
      <w:r w:rsidR="004301A5">
        <w:rPr>
          <w:rFonts w:ascii="Aptos Display" w:hAnsi="Aptos Display" w:cs="Times New Roman"/>
          <w:lang w:val="es-ES"/>
        </w:rPr>
        <w:t xml:space="preserve"> </w:t>
      </w:r>
      <w:r w:rsidR="004301A5">
        <w:fldChar w:fldCharType="begin"/>
      </w:r>
      <w:r w:rsidR="004301A5" w:rsidRPr="00360667">
        <w:rPr>
          <w:lang w:val="es-ES"/>
        </w:rPr>
        <w:instrText>HYPERLINK "https://puv.uv.es/el-11-de-septiembre-y-la-tradicion-disidente-en-estados-unidos.html"</w:instrText>
      </w:r>
      <w:r w:rsidR="004301A5">
        <w:fldChar w:fldCharType="separate"/>
      </w:r>
      <w:r w:rsidR="004301A5" w:rsidRPr="00154A03">
        <w:rPr>
          <w:rStyle w:val="Hyperlink"/>
          <w:rFonts w:ascii="Aptos Display" w:hAnsi="Aptos Display" w:cs="Times New Roman"/>
          <w:b/>
          <w:bCs/>
        </w:rPr>
        <w:t>VE</w:t>
      </w:r>
      <w:r w:rsidR="00AB449E" w:rsidRPr="00AB449E">
        <w:rPr>
          <w:rStyle w:val="Hyperlink"/>
          <w:rFonts w:ascii="Aptos Display" w:hAnsi="Aptos Display" w:cs="Times New Roman"/>
          <w:b/>
          <w:bCs/>
        </w:rPr>
        <w:sym w:font="Wingdings" w:char="F0E0"/>
      </w:r>
      <w:r w:rsidR="004301A5">
        <w:fldChar w:fldCharType="end"/>
      </w:r>
    </w:p>
    <w:p w14:paraId="2539FC4E" w14:textId="77777777" w:rsidR="00360667" w:rsidRPr="00154A03" w:rsidRDefault="00360667" w:rsidP="004301A5">
      <w:pPr>
        <w:ind w:left="284" w:hanging="284"/>
        <w:rPr>
          <w:rFonts w:ascii="Aptos Display" w:hAnsi="Aptos Display" w:cs="Times New Roman"/>
        </w:rPr>
      </w:pPr>
    </w:p>
    <w:p w14:paraId="7BD498A1" w14:textId="600B5EBE" w:rsidR="00812FAE" w:rsidRPr="00154A03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6" w:name="L"/>
      <w:r w:rsidRPr="00154A03">
        <w:rPr>
          <w:rFonts w:ascii="Aptos Display" w:hAnsi="Aptos Display"/>
          <w:b/>
          <w:color w:val="auto"/>
          <w:sz w:val="28"/>
          <w:szCs w:val="28"/>
        </w:rPr>
        <w:t xml:space="preserve">L </w:t>
      </w:r>
      <w:r w:rsidR="00911427" w:rsidRPr="00154A03">
        <w:rPr>
          <w:rFonts w:ascii="Aptos Display" w:hAnsi="Aptos Display"/>
          <w:b/>
          <w:color w:val="auto"/>
          <w:sz w:val="28"/>
          <w:szCs w:val="28"/>
        </w:rPr>
        <w:t>–</w:t>
      </w:r>
      <w:r w:rsidRPr="00154A03">
        <w:rPr>
          <w:rFonts w:ascii="Aptos Display" w:hAnsi="Aptos Display"/>
          <w:b/>
          <w:color w:val="auto"/>
          <w:sz w:val="28"/>
          <w:szCs w:val="28"/>
        </w:rPr>
        <w:t xml:space="preserve"> M</w:t>
      </w:r>
      <w:r w:rsidR="00911427" w:rsidRPr="00154A03">
        <w:rPr>
          <w:rFonts w:ascii="Aptos Display" w:hAnsi="Aptos Display"/>
          <w:b/>
          <w:color w:val="auto"/>
          <w:sz w:val="28"/>
          <w:szCs w:val="28"/>
        </w:rPr>
        <w:t xml:space="preserve"> – N </w:t>
      </w:r>
    </w:p>
    <w:p w14:paraId="755FDD27" w14:textId="77777777" w:rsidR="00BD799A" w:rsidRPr="00154A03" w:rsidRDefault="00BD799A" w:rsidP="00BD799A"/>
    <w:bookmarkEnd w:id="6"/>
    <w:p w14:paraId="1CB25472" w14:textId="521877D0" w:rsidR="00154A03" w:rsidRDefault="00154A03" w:rsidP="00154A03">
      <w:pPr>
        <w:ind w:left="284" w:hanging="284"/>
        <w:rPr>
          <w:rFonts w:ascii="Aptos Display" w:hAnsi="Aptos Display" w:cs="Times New Roman"/>
        </w:rPr>
      </w:pPr>
      <w:proofErr w:type="spellStart"/>
      <w:r w:rsidRPr="00154A03">
        <w:rPr>
          <w:rFonts w:ascii="Aptos Display" w:hAnsi="Aptos Display" w:cs="Times New Roman"/>
        </w:rPr>
        <w:t>Laguarta</w:t>
      </w:r>
      <w:proofErr w:type="spellEnd"/>
      <w:r w:rsidRPr="00154A03">
        <w:rPr>
          <w:rFonts w:ascii="Aptos Display" w:hAnsi="Aptos Display" w:cs="Times New Roman"/>
        </w:rPr>
        <w:t xml:space="preserve">-Bueno, Carmen. </w:t>
      </w:r>
      <w:r w:rsidRPr="00154A03">
        <w:rPr>
          <w:rFonts w:ascii="Aptos Display" w:hAnsi="Aptos Display" w:cs="Times New Roman"/>
          <w:i/>
          <w:iCs/>
        </w:rPr>
        <w:t xml:space="preserve">Representing (Post)Human Enhancement Technologies in 21st Century US Fiction. </w:t>
      </w:r>
      <w:r w:rsidRPr="00154A03">
        <w:rPr>
          <w:rFonts w:ascii="Aptos Display" w:hAnsi="Aptos Display" w:cs="Times New Roman"/>
        </w:rPr>
        <w:t>New York and Abingdon:</w:t>
      </w:r>
      <w:r>
        <w:rPr>
          <w:rFonts w:ascii="Aptos Display" w:hAnsi="Aptos Display" w:cs="Times New Roman"/>
        </w:rPr>
        <w:t xml:space="preserve"> </w:t>
      </w:r>
      <w:r w:rsidRPr="00154A03">
        <w:rPr>
          <w:rFonts w:ascii="Aptos Display" w:hAnsi="Aptos Display" w:cs="Times New Roman"/>
        </w:rPr>
        <w:t xml:space="preserve">Routledge, 2022. </w:t>
      </w:r>
      <w:hyperlink r:id="rId45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154A03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5F0632F" w14:textId="005E56C9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>Liste-Noya, José and Eduardo Barros-Grela, eds.</w:t>
      </w:r>
      <w:r w:rsidRPr="00154A03">
        <w:rPr>
          <w:rFonts w:ascii="Aptos Display" w:hAnsi="Aptos Display" w:cs="Times New Roman"/>
          <w:i/>
          <w:iCs/>
        </w:rPr>
        <w:t> </w:t>
      </w:r>
      <w:r w:rsidRPr="00186DA4">
        <w:rPr>
          <w:rFonts w:ascii="Aptos Display" w:hAnsi="Aptos Display" w:cs="Times New Roman"/>
          <w:i/>
          <w:iCs/>
        </w:rPr>
        <w:t>American Secrets: The Politics and Poetics of Secrecy in the Literature and Culture of the United States</w:t>
      </w:r>
      <w:r w:rsidRPr="00186DA4">
        <w:rPr>
          <w:rFonts w:ascii="Aptos Display" w:hAnsi="Aptos Display" w:cs="Times New Roman"/>
        </w:rPr>
        <w:t xml:space="preserve">. </w:t>
      </w:r>
      <w:r w:rsidRPr="00154A03">
        <w:rPr>
          <w:rFonts w:ascii="Aptos Display" w:hAnsi="Aptos Display" w:cs="Times New Roman"/>
        </w:rPr>
        <w:t>Lanham, Maryland: Farleigh Dickinson UP, 2011.</w:t>
      </w:r>
      <w:r w:rsidR="0048133D" w:rsidRPr="00154A03">
        <w:rPr>
          <w:rFonts w:ascii="Aptos Display" w:hAnsi="Aptos Display" w:cs="Times New Roman"/>
        </w:rPr>
        <w:t xml:space="preserve"> </w:t>
      </w:r>
      <w:hyperlink r:id="rId46" w:history="1">
        <w:r w:rsidR="0048133D" w:rsidRPr="00154A03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B449E" w:rsidRPr="00AB449E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219BDF2" w14:textId="4187DD5D" w:rsidR="009A4F30" w:rsidRPr="004301A5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>López Rodríguez, Miriam. </w:t>
      </w:r>
      <w:r w:rsidRPr="00154A03">
        <w:rPr>
          <w:rFonts w:ascii="Aptos Display" w:hAnsi="Aptos Display" w:cs="Times New Roman"/>
          <w:i/>
          <w:iCs/>
        </w:rPr>
        <w:t xml:space="preserve">Louisa May Alcott: Tres </w:t>
      </w:r>
      <w:proofErr w:type="spellStart"/>
      <w:r w:rsidRPr="00154A03">
        <w:rPr>
          <w:rFonts w:ascii="Aptos Display" w:hAnsi="Aptos Display" w:cs="Times New Roman"/>
          <w:i/>
          <w:iCs/>
        </w:rPr>
        <w:t>relatos</w:t>
      </w:r>
      <w:proofErr w:type="spellEnd"/>
      <w:r w:rsidRPr="00154A03">
        <w:rPr>
          <w:rFonts w:ascii="Aptos Display" w:hAnsi="Aptos Display" w:cs="Times New Roman"/>
          <w:i/>
          <w:iCs/>
        </w:rPr>
        <w:t xml:space="preserve"> para </w:t>
      </w:r>
      <w:proofErr w:type="spellStart"/>
      <w:r w:rsidRPr="00154A03">
        <w:rPr>
          <w:rFonts w:ascii="Aptos Display" w:hAnsi="Aptos Display" w:cs="Times New Roman"/>
          <w:i/>
          <w:iCs/>
        </w:rPr>
        <w:t>adultos</w:t>
      </w:r>
      <w:proofErr w:type="spellEnd"/>
      <w:r w:rsidRPr="00154A03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</w:rPr>
        <w:t>Val</w:t>
      </w:r>
      <w:r w:rsidR="0048133D">
        <w:rPr>
          <w:rFonts w:ascii="Aptos Display" w:hAnsi="Aptos Display" w:cs="Times New Roman"/>
        </w:rPr>
        <w:t>è</w:t>
      </w:r>
      <w:r w:rsidRPr="00186DA4">
        <w:rPr>
          <w:rFonts w:ascii="Aptos Display" w:hAnsi="Aptos Display" w:cs="Times New Roman"/>
        </w:rPr>
        <w:t xml:space="preserve">ncia: Biblioteca Javier Coy </w:t>
      </w:r>
      <w:proofErr w:type="spellStart"/>
      <w:r w:rsidRPr="00186DA4">
        <w:rPr>
          <w:rFonts w:ascii="Aptos Display" w:hAnsi="Aptos Display" w:cs="Times New Roman"/>
        </w:rPr>
        <w:t>d'Estudis</w:t>
      </w:r>
      <w:proofErr w:type="spellEnd"/>
      <w:r w:rsidRPr="00186DA4">
        <w:rPr>
          <w:rFonts w:ascii="Aptos Display" w:hAnsi="Aptos Display" w:cs="Times New Roman"/>
        </w:rPr>
        <w:t xml:space="preserve"> Nord-Americans, </w:t>
      </w:r>
      <w:r w:rsidR="0048133D">
        <w:rPr>
          <w:rFonts w:ascii="Aptos Display" w:hAnsi="Aptos Display" w:cs="Times New Roman"/>
        </w:rPr>
        <w:t>PUV</w:t>
      </w:r>
      <w:r w:rsidRPr="00186DA4">
        <w:rPr>
          <w:rFonts w:ascii="Aptos Display" w:hAnsi="Aptos Display" w:cs="Times New Roman"/>
        </w:rPr>
        <w:t>, 2010.</w:t>
      </w:r>
      <w:r w:rsidR="004301A5">
        <w:rPr>
          <w:rFonts w:ascii="Aptos Display" w:hAnsi="Aptos Display" w:cs="Times New Roman"/>
        </w:rPr>
        <w:t xml:space="preserve"> </w:t>
      </w:r>
      <w:hyperlink r:id="rId47" w:history="1">
        <w:r w:rsidR="00AB449E" w:rsidRPr="00AB449E">
          <w:rPr>
            <w:rStyle w:val="Hyperlink"/>
            <w:rFonts w:ascii="Aptos Display" w:hAnsi="Aptos Display"/>
            <w:b/>
            <w:bCs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18180B9D" w14:textId="05FFD8AA" w:rsidR="003331A9" w:rsidRPr="00984EB0" w:rsidRDefault="003331A9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McKay, Daniel. </w:t>
      </w:r>
      <w:r w:rsidRPr="00186DA4">
        <w:rPr>
          <w:rFonts w:ascii="Aptos Display" w:hAnsi="Aptos Display" w:cs="Times New Roman"/>
          <w:i/>
          <w:iCs/>
        </w:rPr>
        <w:t>Beyond Hostile Islands: The Pacific War in American and New Zealand Fiction Writing</w:t>
      </w:r>
      <w:r w:rsidRPr="00186DA4">
        <w:rPr>
          <w:rFonts w:ascii="Aptos Display" w:hAnsi="Aptos Display" w:cs="Times New Roman"/>
        </w:rPr>
        <w:t>. Fordham University Press, 2024.</w:t>
      </w:r>
      <w:r w:rsidR="004301A5">
        <w:rPr>
          <w:rFonts w:ascii="Aptos Display" w:hAnsi="Aptos Display" w:cs="Times New Roman"/>
        </w:rPr>
        <w:t xml:space="preserve"> </w:t>
      </w:r>
      <w:hyperlink r:id="rId48" w:history="1">
        <w:r w:rsidR="004301A5" w:rsidRPr="00984EB0">
          <w:rPr>
            <w:rStyle w:val="Hyperlink"/>
            <w:rFonts w:ascii="Aptos Display" w:hAnsi="Aptos Display"/>
            <w:b/>
            <w:bCs/>
          </w:rPr>
          <w:t>MG</w:t>
        </w:r>
        <w:r w:rsidR="00911427" w:rsidRPr="00911427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  <w:r w:rsidR="00911427" w:rsidRPr="00984EB0">
        <w:rPr>
          <w:rFonts w:ascii="Aptos Display" w:hAnsi="Aptos Display"/>
          <w:b/>
          <w:bCs/>
          <w:color w:val="4472C4" w:themeColor="accent5"/>
        </w:rPr>
        <w:t xml:space="preserve"> </w:t>
      </w:r>
    </w:p>
    <w:p w14:paraId="0098A56A" w14:textId="0131B5B2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984EB0">
        <w:rPr>
          <w:rFonts w:ascii="Aptos Display" w:hAnsi="Aptos Display" w:cs="Times New Roman"/>
        </w:rPr>
        <w:t>Manuel, Carme</w:t>
      </w:r>
      <w:r w:rsidR="008025FF" w:rsidRPr="00984EB0">
        <w:rPr>
          <w:rFonts w:ascii="Aptos Display" w:hAnsi="Aptos Display" w:cs="Times New Roman"/>
        </w:rPr>
        <w:t>, ed.</w:t>
      </w:r>
      <w:r w:rsidR="003A1F3D" w:rsidRPr="00984EB0">
        <w:rPr>
          <w:rFonts w:ascii="Aptos Display" w:hAnsi="Aptos Display" w:cs="Times New Roman"/>
        </w:rPr>
        <w:t xml:space="preserve"> </w:t>
      </w:r>
      <w:r w:rsidRPr="00984EB0">
        <w:rPr>
          <w:rFonts w:ascii="Aptos Display" w:hAnsi="Aptos Display" w:cs="Times New Roman"/>
          <w:i/>
          <w:iCs/>
        </w:rPr>
        <w:t xml:space="preserve">Franklin Evans, </w:t>
      </w:r>
      <w:proofErr w:type="spellStart"/>
      <w:r w:rsidRPr="00984EB0">
        <w:rPr>
          <w:rFonts w:ascii="Aptos Display" w:hAnsi="Aptos Display" w:cs="Times New Roman"/>
          <w:i/>
          <w:iCs/>
        </w:rPr>
        <w:t>el</w:t>
      </w:r>
      <w:proofErr w:type="spellEnd"/>
      <w:r w:rsidRPr="00984EB0">
        <w:rPr>
          <w:rFonts w:ascii="Aptos Display" w:hAnsi="Aptos Display" w:cs="Times New Roman"/>
          <w:i/>
          <w:iCs/>
        </w:rPr>
        <w:t xml:space="preserve"> </w:t>
      </w:r>
      <w:proofErr w:type="spellStart"/>
      <w:r w:rsidRPr="00984EB0">
        <w:rPr>
          <w:rFonts w:ascii="Aptos Display" w:hAnsi="Aptos Display" w:cs="Times New Roman"/>
          <w:i/>
          <w:iCs/>
        </w:rPr>
        <w:t>borracho</w:t>
      </w:r>
      <w:proofErr w:type="spellEnd"/>
      <w:r w:rsidRPr="00984EB0">
        <w:rPr>
          <w:rFonts w:ascii="Aptos Display" w:hAnsi="Aptos Display" w:cs="Times New Roman"/>
          <w:i/>
          <w:iCs/>
        </w:rPr>
        <w:t xml:space="preserve">. </w:t>
      </w:r>
      <w:r w:rsidRPr="00154A03">
        <w:rPr>
          <w:rFonts w:ascii="Aptos Display" w:hAnsi="Aptos Display" w:cs="Times New Roman"/>
          <w:i/>
          <w:iCs/>
        </w:rPr>
        <w:t>Por Walt Whitman</w:t>
      </w:r>
      <w:r w:rsidRPr="00154A03">
        <w:rPr>
          <w:rFonts w:ascii="Aptos Display" w:hAnsi="Aptos Display" w:cs="Times New Roman"/>
        </w:rPr>
        <w:t xml:space="preserve">. Trad. </w:t>
      </w:r>
      <w:r w:rsidRPr="00360667">
        <w:rPr>
          <w:rFonts w:ascii="Aptos Display" w:hAnsi="Aptos Display" w:cs="Times New Roman"/>
        </w:rPr>
        <w:t xml:space="preserve">Sergio Saiz. </w:t>
      </w:r>
      <w:r w:rsidRPr="00186DA4">
        <w:rPr>
          <w:rFonts w:ascii="Aptos Display" w:hAnsi="Aptos Display" w:cs="Times New Roman"/>
          <w:lang w:val="es-ES"/>
        </w:rPr>
        <w:t>Madrid: Cátedra, 2012.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49" w:history="1">
        <w:r w:rsidR="008025FF" w:rsidRPr="00AB449E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B0E8555" w14:textId="6CD6E986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Manuel, Carme</w:t>
      </w:r>
      <w:r w:rsidR="008025FF">
        <w:rPr>
          <w:rFonts w:ascii="Aptos Display" w:hAnsi="Aptos Display" w:cs="Times New Roman"/>
          <w:lang w:val="es-ES"/>
        </w:rPr>
        <w:t>, ed</w:t>
      </w:r>
      <w:r w:rsidR="00AB449E">
        <w:rPr>
          <w:rFonts w:ascii="Aptos Display" w:hAnsi="Aptos Display" w:cs="Times New Roman"/>
          <w:lang w:val="es-ES"/>
        </w:rPr>
        <w:t>.</w:t>
      </w:r>
      <w:r w:rsidR="008025FF">
        <w:rPr>
          <w:rFonts w:ascii="Aptos Display" w:hAnsi="Aptos Display" w:cs="Times New Roman"/>
          <w:lang w:val="es-ES"/>
        </w:rPr>
        <w:t xml:space="preserve"> y trad. </w:t>
      </w:r>
      <w:r w:rsidRPr="00186DA4">
        <w:rPr>
          <w:rFonts w:ascii="Aptos Display" w:hAnsi="Aptos Display" w:cs="Times New Roman"/>
          <w:i/>
          <w:iCs/>
          <w:lang w:val="es-ES"/>
        </w:rPr>
        <w:t>La tragedia de</w:t>
      </w:r>
      <w:r w:rsidR="00AB449E">
        <w:rPr>
          <w:rFonts w:ascii="Aptos Display" w:hAnsi="Aptos Display" w:cs="Times New Roman"/>
          <w:i/>
          <w:iCs/>
          <w:lang w:val="es-ES"/>
        </w:rPr>
        <w:t xml:space="preserve"> Wilson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Cabezahueca</w:t>
      </w:r>
      <w:proofErr w:type="spellEnd"/>
      <w:r w:rsidRPr="00186DA4">
        <w:rPr>
          <w:rFonts w:ascii="Aptos Display" w:hAnsi="Aptos Display" w:cs="Times New Roman"/>
          <w:i/>
          <w:iCs/>
          <w:lang w:val="es-ES"/>
        </w:rPr>
        <w:t>. Por Mark Twain</w:t>
      </w:r>
      <w:r w:rsidRPr="00186DA4">
        <w:rPr>
          <w:rFonts w:ascii="Aptos Display" w:hAnsi="Aptos Display" w:cs="Times New Roman"/>
          <w:lang w:val="es-ES"/>
        </w:rPr>
        <w:t>. Madrid: Cátedra, 2012.</w:t>
      </w:r>
      <w:hyperlink r:id="rId50" w:history="1">
        <w:r w:rsidR="008025FF" w:rsidRPr="00AB449E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8025FF" w:rsidRPr="00AB449E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71E0610" w14:textId="450C73F4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Manuel, Carme</w:t>
      </w:r>
      <w:r w:rsidR="008025FF">
        <w:rPr>
          <w:rFonts w:ascii="Aptos Display" w:hAnsi="Aptos Display" w:cs="Times New Roman"/>
          <w:lang w:val="es-ES"/>
        </w:rPr>
        <w:t>, ed</w:t>
      </w:r>
      <w:r w:rsidR="00AB449E">
        <w:rPr>
          <w:rFonts w:ascii="Aptos Display" w:hAnsi="Aptos Display" w:cs="Times New Roman"/>
          <w:lang w:val="es-ES"/>
        </w:rPr>
        <w:t>.</w:t>
      </w:r>
      <w:r w:rsidR="008025FF">
        <w:rPr>
          <w:rFonts w:ascii="Aptos Display" w:hAnsi="Aptos Display" w:cs="Times New Roman"/>
          <w:lang w:val="es-ES"/>
        </w:rPr>
        <w:t xml:space="preserve"> y trad.</w:t>
      </w:r>
      <w:r w:rsidRPr="00186DA4">
        <w:rPr>
          <w:rFonts w:ascii="Aptos Display" w:hAnsi="Aptos Display" w:cs="Times New Roman"/>
          <w:lang w:val="es-ES"/>
        </w:rPr>
        <w:t> 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Conflicto de fuerzas. </w:t>
      </w:r>
      <w:r w:rsidRPr="00154A03">
        <w:rPr>
          <w:rFonts w:ascii="Aptos Display" w:hAnsi="Aptos Display" w:cs="Times New Roman"/>
          <w:i/>
          <w:iCs/>
          <w:lang w:val="pt-BR"/>
        </w:rPr>
        <w:t>Por Pauline E. Hopkins</w:t>
      </w:r>
      <w:r w:rsidRPr="00154A03">
        <w:rPr>
          <w:rFonts w:ascii="Aptos Display" w:hAnsi="Aptos Display" w:cs="Times New Roman"/>
          <w:lang w:val="pt-BR"/>
        </w:rPr>
        <w:t>. Madrid: Cátedra, 2012.</w:t>
      </w:r>
      <w:r w:rsidR="008025FF" w:rsidRPr="00154A03">
        <w:rPr>
          <w:rFonts w:ascii="Aptos Display" w:hAnsi="Aptos Display" w:cs="Times New Roman"/>
          <w:lang w:val="pt-BR"/>
        </w:rPr>
        <w:t xml:space="preserve"> </w:t>
      </w:r>
      <w:hyperlink r:id="rId51" w:history="1">
        <w:r w:rsidR="008025FF" w:rsidRPr="00AB449E">
          <w:rPr>
            <w:rStyle w:val="Hyperlink"/>
            <w:rFonts w:ascii="Aptos Display" w:hAnsi="Aptos Display"/>
            <w:b/>
            <w:bCs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55DB86AD" w14:textId="68284902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Pr="00186DA4">
        <w:rPr>
          <w:rFonts w:ascii="Aptos Display" w:hAnsi="Aptos Display" w:cs="Times New Roman"/>
          <w:i/>
          <w:iCs/>
        </w:rPr>
        <w:t>Hospitality in American Literature and Culture: Spaces, Bodies, Borders</w:t>
      </w:r>
      <w:r w:rsidRPr="00186DA4">
        <w:rPr>
          <w:rFonts w:ascii="Aptos Display" w:hAnsi="Aptos Display" w:cs="Times New Roman"/>
        </w:rPr>
        <w:t>, New York: Routledge, 2016.</w:t>
      </w:r>
      <w:r w:rsidR="008025FF">
        <w:rPr>
          <w:rFonts w:ascii="Aptos Display" w:hAnsi="Aptos Display" w:cs="Times New Roman"/>
        </w:rPr>
        <w:t xml:space="preserve"> </w:t>
      </w:r>
      <w:hyperlink r:id="rId52" w:history="1">
        <w:r w:rsidR="008025FF" w:rsidRPr="00412FFB">
          <w:rPr>
            <w:rStyle w:val="Hyperlink"/>
            <w:rFonts w:ascii="Aptos Display" w:hAnsi="Aptos Display"/>
            <w:b/>
            <w:bCs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61CA8638" w14:textId="4ECDE448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="00C50F83">
        <w:rPr>
          <w:rFonts w:ascii="Aptos Display" w:hAnsi="Aptos Display" w:cs="Times New Roman"/>
        </w:rPr>
        <w:t xml:space="preserve">eds. </w:t>
      </w:r>
      <w:r w:rsidRPr="00186DA4">
        <w:rPr>
          <w:rFonts w:ascii="Aptos Display" w:hAnsi="Aptos Display" w:cs="Times New Roman"/>
          <w:i/>
          <w:iCs/>
        </w:rPr>
        <w:t>Cities, Borders and Spaces in Intercultural American Literature and Film</w:t>
      </w:r>
      <w:r w:rsidRPr="00186DA4">
        <w:rPr>
          <w:rFonts w:ascii="Aptos Display" w:hAnsi="Aptos Display" w:cs="Times New Roman"/>
        </w:rPr>
        <w:t>, New York: Routledge, 2011.</w:t>
      </w:r>
      <w:r w:rsidR="00C50F83">
        <w:rPr>
          <w:rFonts w:ascii="Aptos Display" w:hAnsi="Aptos Display" w:cs="Times New Roman"/>
        </w:rPr>
        <w:t xml:space="preserve"> </w:t>
      </w:r>
      <w:hyperlink r:id="rId53" w:history="1">
        <w:r w:rsidR="00C50F83" w:rsidRPr="00412FFB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412FFB" w:rsidRPr="00412FFB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18BF759" w14:textId="537AA572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Pr="00186DA4">
        <w:rPr>
          <w:rFonts w:ascii="Aptos Display" w:hAnsi="Aptos Display" w:cs="Times New Roman"/>
          <w:i/>
          <w:iCs/>
        </w:rPr>
        <w:t>Occupying Space in American Literature and Culture: Static Heroes, Social Movements and Empowerment</w:t>
      </w:r>
      <w:r w:rsidRPr="00186DA4">
        <w:rPr>
          <w:rFonts w:ascii="Aptos Display" w:hAnsi="Aptos Display" w:cs="Times New Roman"/>
        </w:rPr>
        <w:t>, New York: Routledge, 2014.</w:t>
      </w:r>
      <w:r w:rsidR="008025FF">
        <w:rPr>
          <w:rFonts w:ascii="Aptos Display" w:hAnsi="Aptos Display" w:cs="Times New Roman"/>
        </w:rPr>
        <w:t xml:space="preserve"> </w:t>
      </w:r>
      <w:hyperlink r:id="rId54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19CE57A" w14:textId="72DAFB00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Martín Alegre, Sara. </w:t>
      </w:r>
      <w:r w:rsidRPr="00186DA4">
        <w:rPr>
          <w:rFonts w:ascii="Aptos Display" w:hAnsi="Aptos Display" w:cs="Times New Roman"/>
          <w:i/>
          <w:iCs/>
          <w:lang w:val="es-ES"/>
        </w:rPr>
        <w:t>Desafíos a la heterosexualidad obligatoria</w:t>
      </w:r>
      <w:r w:rsidRPr="00186DA4">
        <w:rPr>
          <w:rFonts w:ascii="Aptos Display" w:hAnsi="Aptos Display" w:cs="Times New Roman"/>
          <w:lang w:val="es-ES"/>
        </w:rPr>
        <w:t>. Barcelona: Edi</w:t>
      </w:r>
      <w:r w:rsidR="00412FFB">
        <w:rPr>
          <w:rFonts w:ascii="Aptos Display" w:hAnsi="Aptos Display" w:cs="Times New Roman"/>
          <w:lang w:val="es-ES"/>
        </w:rPr>
        <w:t>torial UOC</w:t>
      </w:r>
      <w:r w:rsidRPr="00186DA4">
        <w:rPr>
          <w:rFonts w:ascii="Aptos Display" w:hAnsi="Aptos Display" w:cs="Times New Roman"/>
          <w:lang w:val="es-ES"/>
        </w:rPr>
        <w:t>, 2011.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55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5B1C527C" w14:textId="5622A1A0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lastRenderedPageBreak/>
        <w:t>Martín Alegre, Sara. </w:t>
      </w:r>
      <w:r w:rsidRPr="00186DA4">
        <w:rPr>
          <w:rFonts w:ascii="Aptos Display" w:hAnsi="Aptos Display" w:cs="Times New Roman"/>
          <w:i/>
          <w:iCs/>
          <w:lang w:val="es-ES"/>
        </w:rPr>
        <w:t>La literatura</w:t>
      </w:r>
      <w:r w:rsidRPr="00186DA4">
        <w:rPr>
          <w:rFonts w:ascii="Aptos Display" w:hAnsi="Aptos Display" w:cs="Times New Roman"/>
          <w:lang w:val="es-ES"/>
        </w:rPr>
        <w:t>. Editorial UOC, 2009.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56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</w:t>
        </w:r>
        <w:r w:rsidR="00794BF4">
          <w:rPr>
            <w:rStyle w:val="Hyperlink"/>
            <w:rFonts w:ascii="Aptos Display" w:hAnsi="Aptos Display"/>
            <w:b/>
            <w:bCs/>
            <w:lang w:val="es-ES"/>
          </w:rPr>
          <w:t>N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8953EBA" w14:textId="68955E2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Martín Gutiérrez, Félix, </w:t>
      </w:r>
      <w:r w:rsidRPr="00186DA4">
        <w:rPr>
          <w:rFonts w:ascii="Aptos Display" w:hAnsi="Aptos Display" w:cs="Times New Roman"/>
          <w:i/>
          <w:iCs/>
          <w:lang w:val="es-ES"/>
        </w:rPr>
        <w:t>Retorno a la historia literaria norteamericana: itinerarios críticos y pedagógicos</w:t>
      </w:r>
      <w:r w:rsidR="008025FF">
        <w:rPr>
          <w:rFonts w:ascii="Aptos Display" w:hAnsi="Aptos Display" w:cs="Times New Roman"/>
          <w:i/>
          <w:iCs/>
          <w:lang w:val="es-ES"/>
        </w:rPr>
        <w:t>.</w:t>
      </w:r>
      <w:r w:rsidRPr="00186DA4">
        <w:rPr>
          <w:rFonts w:ascii="Aptos Display" w:hAnsi="Aptos Display" w:cs="Times New Roman"/>
          <w:lang w:val="es-ES"/>
        </w:rPr>
        <w:t> 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2014</w:t>
      </w:r>
      <w:r w:rsidR="008025FF">
        <w:rPr>
          <w:rFonts w:ascii="Aptos Display" w:hAnsi="Aptos Display" w:cs="Times New Roman"/>
          <w:lang w:val="es-ES"/>
        </w:rPr>
        <w:t>.</w:t>
      </w:r>
      <w:hyperlink r:id="rId57" w:history="1">
        <w:r w:rsidR="008025FF" w:rsidRPr="00794BF4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8025FF" w:rsidRPr="00794BF4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794BF4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4094640D" w14:textId="7736FBBD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 xml:space="preserve">Martín </w:t>
      </w:r>
      <w:proofErr w:type="spellStart"/>
      <w:r w:rsidRPr="00186DA4">
        <w:rPr>
          <w:rFonts w:ascii="Aptos Display" w:hAnsi="Aptos Display" w:cs="Times New Roman"/>
          <w:lang w:val="es-ES"/>
        </w:rPr>
        <w:t>Salván</w:t>
      </w:r>
      <w:proofErr w:type="spellEnd"/>
      <w:r w:rsidRPr="00186DA4">
        <w:rPr>
          <w:rFonts w:ascii="Aptos Display" w:hAnsi="Aptos Display" w:cs="Times New Roman"/>
          <w:lang w:val="es-ES"/>
        </w:rPr>
        <w:t>, Paula. 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Don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DeLillo</w:t>
      </w:r>
      <w:proofErr w:type="spellEnd"/>
      <w:r w:rsidRPr="00186DA4">
        <w:rPr>
          <w:rFonts w:ascii="Aptos Display" w:hAnsi="Aptos Display" w:cs="Times New Roman"/>
          <w:i/>
          <w:iCs/>
          <w:lang w:val="es-ES"/>
        </w:rPr>
        <w:t>. Tropologías de la Postmodernidad</w:t>
      </w:r>
      <w:r w:rsidRPr="00186DA4">
        <w:rPr>
          <w:rFonts w:ascii="Aptos Display" w:hAnsi="Aptos Display" w:cs="Times New Roman"/>
          <w:lang w:val="es-ES"/>
        </w:rPr>
        <w:t>. Córdoba: Universidad de Córdoba, 2009.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58" w:history="1">
        <w:r w:rsidR="008025FF" w:rsidRPr="00154A03">
          <w:rPr>
            <w:rStyle w:val="Hyperlink"/>
            <w:rFonts w:ascii="Aptos Display" w:hAnsi="Aptos Display"/>
            <w:b/>
            <w:bCs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B62CD1D" w14:textId="24CB25EC" w:rsidR="003331A9" w:rsidRPr="00984EB0" w:rsidRDefault="003331A9" w:rsidP="004301A5">
      <w:pPr>
        <w:ind w:left="284" w:hanging="284"/>
        <w:rPr>
          <w:rFonts w:ascii="Aptos Display" w:hAnsi="Aptos Display"/>
        </w:rPr>
      </w:pPr>
      <w:r w:rsidRPr="00154A03">
        <w:rPr>
          <w:rFonts w:ascii="Aptos Display" w:hAnsi="Aptos Display"/>
        </w:rPr>
        <w:t>Martín-</w:t>
      </w:r>
      <w:proofErr w:type="spellStart"/>
      <w:r w:rsidRPr="00154A03">
        <w:rPr>
          <w:rFonts w:ascii="Aptos Display" w:hAnsi="Aptos Display"/>
        </w:rPr>
        <w:t>Salván</w:t>
      </w:r>
      <w:proofErr w:type="spellEnd"/>
      <w:r w:rsidRPr="00154A03">
        <w:rPr>
          <w:rFonts w:ascii="Aptos Display" w:hAnsi="Aptos Display"/>
        </w:rPr>
        <w:t xml:space="preserve">, Paula and Sascha Pöhlmann, </w:t>
      </w:r>
      <w:r w:rsidR="004301A5" w:rsidRPr="00154A03">
        <w:rPr>
          <w:rFonts w:ascii="Aptos Display" w:hAnsi="Aptos Display"/>
        </w:rPr>
        <w:t>eds.</w:t>
      </w:r>
      <w:r w:rsidR="008025FF" w:rsidRPr="00154A03">
        <w:rPr>
          <w:rFonts w:ascii="Aptos Display" w:hAnsi="Aptos Display"/>
        </w:rPr>
        <w:t xml:space="preserve"> </w:t>
      </w:r>
      <w:r w:rsidRPr="00186DA4">
        <w:rPr>
          <w:rFonts w:ascii="Aptos Display" w:hAnsi="Aptos Display"/>
          <w:i/>
          <w:iCs/>
        </w:rPr>
        <w:t>The Politics of Transparency in Modern American Fiction. Fear, Secrecy, and Exposure</w:t>
      </w:r>
      <w:r w:rsidRPr="00186DA4">
        <w:rPr>
          <w:rFonts w:ascii="Aptos Display" w:hAnsi="Aptos Display"/>
        </w:rPr>
        <w:t>. Camden House, 2024.</w:t>
      </w:r>
      <w:r w:rsidR="00C50F83">
        <w:rPr>
          <w:rFonts w:ascii="Aptos Display" w:hAnsi="Aptos Display"/>
        </w:rPr>
        <w:t xml:space="preserve"> </w:t>
      </w:r>
      <w:hyperlink r:id="rId59" w:history="1"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11427" w:rsidRPr="0091142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="00C50F83" w:rsidRPr="00984EB0">
        <w:rPr>
          <w:rFonts w:ascii="Aptos Display" w:hAnsi="Aptos Display"/>
        </w:rPr>
        <w:t xml:space="preserve"> </w:t>
      </w:r>
    </w:p>
    <w:p w14:paraId="17CF1194" w14:textId="3F71925D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Mateos-Aparicio, Ángel and Eduardo de Gregorio-</w:t>
      </w:r>
      <w:proofErr w:type="spellStart"/>
      <w:r w:rsidRPr="00186DA4">
        <w:rPr>
          <w:rFonts w:ascii="Aptos Display" w:hAnsi="Aptos Display" w:cs="Times New Roman"/>
        </w:rPr>
        <w:t>Godeo</w:t>
      </w:r>
      <w:proofErr w:type="spellEnd"/>
      <w:r w:rsidRPr="00186DA4">
        <w:rPr>
          <w:rFonts w:ascii="Aptos Display" w:hAnsi="Aptos Display" w:cs="Times New Roman"/>
        </w:rPr>
        <w:t>, eds.</w:t>
      </w:r>
      <w:r w:rsidRPr="00186DA4">
        <w:rPr>
          <w:rFonts w:ascii="Aptos Display" w:hAnsi="Aptos Display" w:cs="Times New Roman"/>
          <w:i/>
          <w:iCs/>
        </w:rPr>
        <w:t> Culture and Power: Identity and Identification</w:t>
      </w:r>
      <w:r w:rsidRPr="00186DA4">
        <w:rPr>
          <w:rFonts w:ascii="Aptos Display" w:hAnsi="Aptos Display" w:cs="Times New Roman"/>
        </w:rPr>
        <w:t xml:space="preserve">. </w:t>
      </w:r>
      <w:r w:rsidRPr="00154A03">
        <w:rPr>
          <w:rFonts w:ascii="Aptos Display" w:hAnsi="Aptos Display" w:cs="Times New Roman"/>
        </w:rPr>
        <w:t>Newcastle: Cambridge Scholars Publishing, 2013</w:t>
      </w:r>
      <w:r w:rsidR="00C50F83" w:rsidRPr="00154A03">
        <w:rPr>
          <w:rFonts w:ascii="Aptos Display" w:hAnsi="Aptos Display" w:cs="Times New Roman"/>
        </w:rPr>
        <w:t>.</w:t>
      </w:r>
      <w:hyperlink r:id="rId60" w:history="1">
        <w:r w:rsidR="00C50F83" w:rsidRPr="00154A03">
          <w:rPr>
            <w:rStyle w:val="Hyperlink"/>
            <w:rFonts w:ascii="Aptos Display" w:hAnsi="Aptos Display" w:cs="Times New Roman"/>
          </w:rPr>
          <w:t xml:space="preserve"> </w:t>
        </w:r>
        <w:r w:rsidR="00C50F83" w:rsidRPr="00412FFB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412FFB" w:rsidRPr="00412FFB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7DE21FD9" w14:textId="759D494F" w:rsidR="009A4F30" w:rsidRDefault="009A4F30" w:rsidP="004301A5">
      <w:pPr>
        <w:ind w:left="284" w:hanging="284"/>
      </w:pPr>
      <w:r w:rsidRPr="00186DA4">
        <w:rPr>
          <w:rFonts w:ascii="Aptos Display" w:hAnsi="Aptos Display" w:cs="Times New Roman"/>
          <w:lang w:val="es-ES"/>
        </w:rPr>
        <w:t>Miguel Alfonso, Ricardo</w:t>
      </w:r>
      <w:r w:rsidR="008025FF">
        <w:rPr>
          <w:rFonts w:ascii="Aptos Display" w:hAnsi="Aptos Display" w:cs="Times New Roman"/>
          <w:lang w:val="es-ES"/>
        </w:rPr>
        <w:t>, e</w:t>
      </w:r>
      <w:r w:rsidRPr="00186DA4">
        <w:rPr>
          <w:rFonts w:ascii="Aptos Display" w:hAnsi="Aptos Display" w:cs="Times New Roman"/>
          <w:lang w:val="es-ES"/>
        </w:rPr>
        <w:t>d. y trad.</w:t>
      </w:r>
      <w:r w:rsidRPr="00186DA4">
        <w:rPr>
          <w:rFonts w:ascii="Aptos Display" w:hAnsi="Aptos Display" w:cs="Times New Roman"/>
          <w:i/>
          <w:iCs/>
          <w:lang w:val="es-ES"/>
        </w:rPr>
        <w:t> La razón en el arte y otros escritos de estética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  <w:lang w:val="pt-BR"/>
        </w:rPr>
        <w:t>Por George, Santayana. Epílogo de Fernando Savater. Madrid: Verbum, 2008.</w:t>
      </w:r>
      <w:r w:rsidR="003A1F3D">
        <w:rPr>
          <w:rFonts w:ascii="Aptos Display" w:hAnsi="Aptos Display" w:cs="Times New Roman"/>
          <w:lang w:val="pt-BR"/>
        </w:rPr>
        <w:t xml:space="preserve"> </w:t>
      </w:r>
      <w:hyperlink r:id="rId61" w:history="1">
        <w:r w:rsidR="008025FF" w:rsidRPr="00412FFB">
          <w:rPr>
            <w:rStyle w:val="Hyperlink"/>
            <w:rFonts w:ascii="Aptos Display" w:hAnsi="Aptos Display"/>
            <w:b/>
            <w:bCs/>
            <w:lang w:val="pt-BR"/>
          </w:rPr>
          <w:t>EC</w:t>
        </w:r>
        <w:r w:rsidR="00412FFB" w:rsidRPr="00412FFB">
          <w:rPr>
            <w:rStyle w:val="Hyperlink"/>
            <w:rFonts w:ascii="Aptos Display" w:hAnsi="Aptos Display"/>
            <w:b/>
            <w:bCs/>
            <w:lang w:val="pt-BR"/>
          </w:rPr>
          <w:sym w:font="Wingdings" w:char="F0E0"/>
        </w:r>
      </w:hyperlink>
    </w:p>
    <w:p w14:paraId="3A214574" w14:textId="77777777" w:rsidR="00360667" w:rsidRPr="00984EB0" w:rsidRDefault="00360667" w:rsidP="004301A5">
      <w:pPr>
        <w:ind w:left="284" w:hanging="284"/>
        <w:rPr>
          <w:rFonts w:ascii="Aptos Display" w:hAnsi="Aptos Display"/>
          <w:b/>
          <w:bCs/>
          <w:color w:val="4472C4" w:themeColor="accent5"/>
          <w:lang w:val="pt-BR"/>
        </w:rPr>
      </w:pPr>
    </w:p>
    <w:bookmarkStart w:id="7" w:name="_O_-_P"/>
    <w:bookmarkStart w:id="8" w:name="O"/>
    <w:bookmarkEnd w:id="7"/>
    <w:p w14:paraId="21BAB5F0" w14:textId="03FAE61A" w:rsidR="00812FAE" w:rsidRPr="00154A03" w:rsidRDefault="00AA7EB4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begin"/>
      </w:r>
      <w:r w:rsidRPr="00154A03">
        <w:rPr>
          <w:rFonts w:ascii="Aptos Display" w:hAnsi="Aptos Display"/>
          <w:b/>
          <w:color w:val="auto"/>
          <w:sz w:val="28"/>
          <w:szCs w:val="28"/>
          <w:lang w:val="es-ES"/>
        </w:rPr>
        <w:instrText>HYPERLINK  \l "_O_-_P"</w:instrText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separate"/>
      </w:r>
      <w:r w:rsidR="00812FAE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O </w:t>
      </w:r>
      <w:r w:rsidR="003A1F3D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>-</w:t>
      </w:r>
      <w:r w:rsidR="00812FAE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 P</w:t>
      </w:r>
      <w:r w:rsidR="003A1F3D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 - Q</w:t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end"/>
      </w:r>
    </w:p>
    <w:p w14:paraId="0F5CC0A8" w14:textId="77777777" w:rsidR="00BD799A" w:rsidRPr="00154A03" w:rsidRDefault="00BD799A" w:rsidP="00BD799A">
      <w:pPr>
        <w:rPr>
          <w:lang w:val="es-ES"/>
        </w:rPr>
      </w:pPr>
    </w:p>
    <w:bookmarkEnd w:id="8"/>
    <w:p w14:paraId="12E27256" w14:textId="7A4F5898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  <w:lang w:val="es-ES"/>
        </w:rPr>
        <w:t>Oliva, Juan Ignacio, ed. </w:t>
      </w:r>
      <w:r w:rsidRPr="00186DA4">
        <w:rPr>
          <w:rFonts w:ascii="Aptos Display" w:hAnsi="Aptos Display" w:cs="Times New Roman"/>
          <w:i/>
          <w:iCs/>
          <w:lang w:val="es-ES"/>
        </w:rPr>
        <w:t>Realidad y simbología de la montaña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8025FF">
        <w:rPr>
          <w:rFonts w:ascii="Aptos Display" w:hAnsi="Aptos Display" w:cs="Times New Roman"/>
          <w:lang w:val="es-ES"/>
        </w:rPr>
        <w:t xml:space="preserve">Alcalá: Instituto </w:t>
      </w:r>
      <w:r w:rsidR="008025FF" w:rsidRPr="008025FF">
        <w:rPr>
          <w:rFonts w:ascii="Aptos Display" w:hAnsi="Aptos Display" w:cs="Times New Roman"/>
          <w:lang w:val="es-ES"/>
        </w:rPr>
        <w:t>de Investigaci</w:t>
      </w:r>
      <w:r w:rsidR="008025FF">
        <w:rPr>
          <w:rFonts w:ascii="Aptos Display" w:hAnsi="Aptos Display" w:cs="Times New Roman"/>
          <w:lang w:val="es-ES"/>
        </w:rPr>
        <w:t>ó</w:t>
      </w:r>
      <w:r w:rsidR="008025FF" w:rsidRPr="008025FF">
        <w:rPr>
          <w:rFonts w:ascii="Aptos Display" w:hAnsi="Aptos Display" w:cs="Times New Roman"/>
          <w:lang w:val="es-ES"/>
        </w:rPr>
        <w:t>n e</w:t>
      </w:r>
      <w:r w:rsidR="008025FF">
        <w:rPr>
          <w:rFonts w:ascii="Aptos Display" w:hAnsi="Aptos Display" w:cs="Times New Roman"/>
          <w:lang w:val="es-ES"/>
        </w:rPr>
        <w:t xml:space="preserve">n Estudios Norteamericanos </w:t>
      </w:r>
      <w:proofErr w:type="spellStart"/>
      <w:r w:rsidRPr="008025FF">
        <w:rPr>
          <w:rFonts w:ascii="Aptos Display" w:hAnsi="Aptos Display" w:cs="Times New Roman"/>
          <w:lang w:val="es-ES"/>
        </w:rPr>
        <w:t>B</w:t>
      </w:r>
      <w:r w:rsidR="008025FF" w:rsidRPr="008025FF">
        <w:rPr>
          <w:rFonts w:ascii="Aptos Display" w:hAnsi="Aptos Display" w:cs="Times New Roman"/>
          <w:lang w:val="es-ES"/>
        </w:rPr>
        <w:t>enjamin</w:t>
      </w:r>
      <w:proofErr w:type="spellEnd"/>
      <w:r w:rsidRPr="008025FF">
        <w:rPr>
          <w:rFonts w:ascii="Aptos Display" w:hAnsi="Aptos Display" w:cs="Times New Roman"/>
          <w:lang w:val="es-ES"/>
        </w:rPr>
        <w:t xml:space="preserve"> Franklin</w:t>
      </w:r>
      <w:r w:rsidR="008025FF" w:rsidRPr="008025FF">
        <w:rPr>
          <w:rFonts w:ascii="Aptos Display" w:hAnsi="Aptos Display" w:cs="Times New Roman"/>
          <w:lang w:val="es-ES"/>
        </w:rPr>
        <w:t>, UAH</w:t>
      </w:r>
      <w:r w:rsidRPr="008025FF">
        <w:rPr>
          <w:rFonts w:ascii="Aptos Display" w:hAnsi="Aptos Display" w:cs="Times New Roman"/>
          <w:lang w:val="es-ES"/>
        </w:rPr>
        <w:t>, 2012.</w:t>
      </w:r>
      <w:r w:rsidR="00C50F83" w:rsidRPr="008025FF">
        <w:rPr>
          <w:rFonts w:ascii="Aptos Display" w:hAnsi="Aptos Display" w:cs="Times New Roman"/>
          <w:lang w:val="es-ES"/>
        </w:rPr>
        <w:t xml:space="preserve"> </w:t>
      </w:r>
      <w:hyperlink r:id="rId62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448FEEC" w14:textId="301363D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Oliver-Rotger, Maria Antònia, ed., </w:t>
      </w:r>
      <w:r w:rsidRPr="00186DA4">
        <w:rPr>
          <w:rFonts w:ascii="Aptos Display" w:hAnsi="Aptos Display" w:cs="Times New Roman"/>
          <w:i/>
          <w:iCs/>
        </w:rPr>
        <w:t>Identity, Diaspora and Return in American Literature</w:t>
      </w:r>
      <w:r w:rsidRPr="00186DA4">
        <w:rPr>
          <w:rFonts w:ascii="Aptos Display" w:hAnsi="Aptos Display" w:cs="Times New Roman"/>
        </w:rPr>
        <w:t>, Routledge, 2014.</w:t>
      </w:r>
      <w:r w:rsidR="00C50F83">
        <w:rPr>
          <w:rFonts w:ascii="Aptos Display" w:hAnsi="Aptos Display" w:cs="Times New Roman"/>
        </w:rPr>
        <w:t xml:space="preserve"> </w:t>
      </w:r>
      <w:hyperlink r:id="rId63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54B315" w14:textId="7437A115" w:rsidR="003331A9" w:rsidRPr="00984EB0" w:rsidRDefault="003331A9" w:rsidP="004301A5">
      <w:pPr>
        <w:ind w:left="284" w:hanging="284"/>
        <w:rPr>
          <w:rFonts w:ascii="Aptos Display" w:hAnsi="Aptos Display"/>
        </w:rPr>
      </w:pPr>
      <w:r w:rsidRPr="00186DA4">
        <w:rPr>
          <w:rFonts w:ascii="Aptos Display" w:hAnsi="Aptos Display"/>
        </w:rPr>
        <w:t xml:space="preserve">Oliver-Rotger M. Antònia, and Pere </w:t>
      </w:r>
      <w:proofErr w:type="spellStart"/>
      <w:r w:rsidRPr="00186DA4">
        <w:rPr>
          <w:rFonts w:ascii="Aptos Display" w:hAnsi="Aptos Display"/>
        </w:rPr>
        <w:t>Gifra</w:t>
      </w:r>
      <w:proofErr w:type="spellEnd"/>
      <w:r w:rsidRPr="00186DA4">
        <w:rPr>
          <w:rFonts w:ascii="Aptos Display" w:hAnsi="Aptos Display"/>
        </w:rPr>
        <w:t xml:space="preserve"> Adroher, </w:t>
      </w:r>
      <w:r w:rsidR="004301A5">
        <w:rPr>
          <w:rFonts w:ascii="Aptos Display" w:hAnsi="Aptos Display"/>
        </w:rPr>
        <w:t xml:space="preserve">eds. </w:t>
      </w:r>
      <w:r w:rsidRPr="00186DA4">
        <w:rPr>
          <w:rFonts w:ascii="Aptos Display" w:hAnsi="Aptos Display"/>
          <w:i/>
          <w:iCs/>
        </w:rPr>
        <w:t>(In)Hospitable Encounters in Chicanx and Latinx Literature Culture and Thought</w:t>
      </w:r>
      <w:r w:rsidRPr="00186DA4">
        <w:rPr>
          <w:rFonts w:ascii="Aptos Display" w:hAnsi="Aptos Display"/>
        </w:rPr>
        <w:t>. Routledge, 2024. </w:t>
      </w:r>
      <w:hyperlink r:id="rId64" w:history="1"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10ECA" w:rsidRPr="00A10ECA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 xml:space="preserve"> </w:t>
        </w:r>
      </w:hyperlink>
      <w:r w:rsidR="00A10ECA" w:rsidRPr="00984EB0">
        <w:rPr>
          <w:rFonts w:ascii="Aptos Display" w:hAnsi="Aptos Display"/>
        </w:rPr>
        <w:t xml:space="preserve"> </w:t>
      </w:r>
    </w:p>
    <w:p w14:paraId="4F68679E" w14:textId="01BA9AB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984EB0">
        <w:rPr>
          <w:rFonts w:ascii="Aptos Display" w:hAnsi="Aptos Display" w:cs="Times New Roman"/>
        </w:rPr>
        <w:t>Ozieblo</w:t>
      </w:r>
      <w:proofErr w:type="spellEnd"/>
      <w:r w:rsidRPr="00984EB0">
        <w:rPr>
          <w:rFonts w:ascii="Aptos Display" w:hAnsi="Aptos Display" w:cs="Times New Roman"/>
        </w:rPr>
        <w:t xml:space="preserve">, Barbara </w:t>
      </w:r>
      <w:r w:rsidR="003A1F3D" w:rsidRPr="00984EB0">
        <w:rPr>
          <w:rFonts w:ascii="Aptos Display" w:hAnsi="Aptos Display" w:cs="Times New Roman"/>
        </w:rPr>
        <w:t>and</w:t>
      </w:r>
      <w:r w:rsidRPr="00984EB0">
        <w:rPr>
          <w:rFonts w:ascii="Aptos Display" w:hAnsi="Aptos Display" w:cs="Times New Roman"/>
        </w:rPr>
        <w:t xml:space="preserve"> Noelia Hernando-Real, eds. </w:t>
      </w:r>
      <w:proofErr w:type="spellStart"/>
      <w:r w:rsidRPr="00186DA4">
        <w:rPr>
          <w:rFonts w:ascii="Aptos Display" w:hAnsi="Aptos Display" w:cs="Times New Roman"/>
          <w:i/>
          <w:iCs/>
        </w:rPr>
        <w:t>Peforming</w:t>
      </w:r>
      <w:proofErr w:type="spellEnd"/>
      <w:r w:rsidRPr="00186DA4">
        <w:rPr>
          <w:rFonts w:ascii="Aptos Display" w:hAnsi="Aptos Display" w:cs="Times New Roman"/>
          <w:i/>
          <w:iCs/>
        </w:rPr>
        <w:t xml:space="preserve"> Gender Violence: Plays by Contemporary American Women Writers</w:t>
      </w:r>
      <w:r w:rsidRPr="00186DA4">
        <w:rPr>
          <w:rFonts w:ascii="Aptos Display" w:hAnsi="Aptos Display" w:cs="Times New Roman"/>
        </w:rPr>
        <w:t>. New York: Palgrave McMillan, 2011.</w:t>
      </w:r>
      <w:r w:rsidR="00C50F83">
        <w:rPr>
          <w:rFonts w:ascii="Aptos Display" w:hAnsi="Aptos Display" w:cs="Times New Roman"/>
        </w:rPr>
        <w:t xml:space="preserve"> </w:t>
      </w:r>
      <w:hyperlink r:id="rId65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18597CF" w14:textId="0D65C4AE" w:rsidR="00DA1EC0" w:rsidRPr="00DA1EC0" w:rsidRDefault="00DA1EC0" w:rsidP="00DA1EC0">
      <w:pPr>
        <w:ind w:left="284" w:hanging="284"/>
        <w:rPr>
          <w:rFonts w:ascii="Aptos Display" w:hAnsi="Aptos Display" w:cs="Times New Roman"/>
        </w:rPr>
      </w:pPr>
      <w:r w:rsidRPr="00DA1EC0">
        <w:rPr>
          <w:rFonts w:ascii="Aptos Display" w:hAnsi="Aptos Display" w:cs="Times New Roman"/>
        </w:rPr>
        <w:t xml:space="preserve">Paszkiewicz, Katarzyna, and Andrea Ruthven, eds. </w:t>
      </w:r>
      <w:r w:rsidRPr="00DA1EC0">
        <w:rPr>
          <w:rFonts w:ascii="Aptos Display" w:hAnsi="Aptos Display" w:cs="Times New Roman"/>
          <w:i/>
          <w:iCs/>
        </w:rPr>
        <w:t>Cinema of/for the Anthropocene Affect, Ecology, and More-Than-Human Kinship</w:t>
      </w:r>
      <w:r w:rsidRPr="00DA1EC0">
        <w:rPr>
          <w:rFonts w:ascii="Aptos Display" w:hAnsi="Aptos Display" w:cs="Times New Roman"/>
        </w:rPr>
        <w:t>. London/New York: Routledge, 2025.</w:t>
      </w:r>
      <w:r>
        <w:rPr>
          <w:rFonts w:ascii="Aptos Display" w:hAnsi="Aptos Display" w:cs="Times New Roman"/>
        </w:rPr>
        <w:t xml:space="preserve"> </w:t>
      </w:r>
      <w:hyperlink r:id="rId66" w:history="1">
        <w:r w:rsidRPr="00DA1EC0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DA1EC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35C07F7" w14:textId="26A6013F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Patea, Viorica, ed. </w:t>
      </w:r>
      <w:r w:rsidRPr="00186DA4">
        <w:rPr>
          <w:rFonts w:ascii="Aptos Display" w:hAnsi="Aptos Display" w:cs="Times New Roman"/>
          <w:i/>
          <w:iCs/>
        </w:rPr>
        <w:t>Short Story Theories: A Twenty-First-Century Perspective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2012</w:t>
      </w:r>
      <w:r w:rsidR="00C50F83">
        <w:rPr>
          <w:rFonts w:ascii="Aptos Display" w:hAnsi="Aptos Display" w:cs="Times New Roman"/>
        </w:rPr>
        <w:t xml:space="preserve">. </w:t>
      </w:r>
      <w:hyperlink r:id="rId67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CAA7A54" w14:textId="79EE101D" w:rsidR="009A4F30" w:rsidRPr="00DA1EC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Peinado Abarrio, Rubén, </w:t>
      </w:r>
      <w:r w:rsidRPr="00186DA4">
        <w:rPr>
          <w:rFonts w:ascii="Aptos Display" w:hAnsi="Aptos Display" w:cs="Times New Roman"/>
          <w:i/>
          <w:iCs/>
        </w:rPr>
        <w:t xml:space="preserve">Learning </w:t>
      </w:r>
      <w:r w:rsidR="008025FF" w:rsidRPr="00186DA4">
        <w:rPr>
          <w:rFonts w:ascii="Aptos Display" w:hAnsi="Aptos Display" w:cs="Times New Roman"/>
          <w:i/>
          <w:iCs/>
        </w:rPr>
        <w:t>to</w:t>
      </w:r>
      <w:r w:rsidRPr="00186DA4">
        <w:rPr>
          <w:rFonts w:ascii="Aptos Display" w:hAnsi="Aptos Display" w:cs="Times New Roman"/>
          <w:i/>
          <w:iCs/>
        </w:rPr>
        <w:t xml:space="preserve"> Be American:</w:t>
      </w:r>
      <w:r w:rsidR="00C50F83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Richard Ford’s Frank Bascombe Trilogy and the Construction</w:t>
      </w:r>
      <w:r w:rsidR="005F53F1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of a National Identity</w:t>
      </w:r>
      <w:r w:rsidRPr="00186DA4">
        <w:rPr>
          <w:rFonts w:ascii="Aptos Display" w:hAnsi="Aptos Display" w:cs="Times New Roman"/>
        </w:rPr>
        <w:t xml:space="preserve">, </w:t>
      </w:r>
      <w:r w:rsidR="0048133D">
        <w:rPr>
          <w:rFonts w:ascii="Aptos Display" w:hAnsi="Aptos Display" w:cs="Times New Roman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</w:rPr>
        <w:t>d’Estudis</w:t>
      </w:r>
      <w:proofErr w:type="spellEnd"/>
      <w:r w:rsidR="0048133D">
        <w:rPr>
          <w:rFonts w:ascii="Aptos Display" w:hAnsi="Aptos Display" w:cs="Times New Roman"/>
        </w:rPr>
        <w:t xml:space="preserve"> Nord-Americans, PUV</w:t>
      </w:r>
      <w:r w:rsidRPr="00186DA4">
        <w:rPr>
          <w:rFonts w:ascii="Aptos Display" w:hAnsi="Aptos Display" w:cs="Times New Roman"/>
        </w:rPr>
        <w:t xml:space="preserve"> 2014.</w:t>
      </w:r>
      <w:r w:rsidR="00C50F83">
        <w:rPr>
          <w:rFonts w:ascii="Aptos Display" w:hAnsi="Aptos Display" w:cs="Times New Roman"/>
        </w:rPr>
        <w:t xml:space="preserve"> </w:t>
      </w:r>
      <w:hyperlink r:id="rId68" w:history="1">
        <w:r w:rsidR="00C50F83" w:rsidRPr="00DA1EC0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2323BC10" w14:textId="4CB5954E" w:rsidR="009A4F30" w:rsidRPr="008025FF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Piñero, Eulalia</w:t>
      </w:r>
      <w:r w:rsidR="008025FF">
        <w:rPr>
          <w:rFonts w:ascii="Aptos Display" w:hAnsi="Aptos Display" w:cs="Times New Roman"/>
          <w:lang w:val="es-ES"/>
        </w:rPr>
        <w:t xml:space="preserve">, </w:t>
      </w:r>
      <w:r w:rsidRPr="00186DA4">
        <w:rPr>
          <w:rFonts w:ascii="Aptos Display" w:hAnsi="Aptos Display" w:cs="Times New Roman"/>
          <w:lang w:val="es-ES"/>
        </w:rPr>
        <w:t>ed. y trad.</w:t>
      </w:r>
      <w:r w:rsidRPr="00186DA4">
        <w:rPr>
          <w:rFonts w:ascii="Aptos Display" w:hAnsi="Aptos Display" w:cs="Times New Roman"/>
          <w:i/>
          <w:iCs/>
          <w:lang w:val="es-ES"/>
        </w:rPr>
        <w:t> El despertar</w:t>
      </w:r>
      <w:r w:rsidRPr="00186DA4">
        <w:rPr>
          <w:rFonts w:ascii="Aptos Display" w:hAnsi="Aptos Display" w:cs="Times New Roman"/>
          <w:lang w:val="es-ES"/>
        </w:rPr>
        <w:t xml:space="preserve"> (Por Kate Chopin). </w:t>
      </w:r>
      <w:r w:rsidRPr="008025FF">
        <w:rPr>
          <w:rFonts w:ascii="Aptos Display" w:hAnsi="Aptos Display" w:cs="Times New Roman"/>
          <w:lang w:val="es-ES"/>
        </w:rPr>
        <w:t>Madrid: Cátedra, 2012.</w:t>
      </w:r>
      <w:r w:rsidR="008025FF" w:rsidRPr="008025FF">
        <w:rPr>
          <w:rFonts w:ascii="Aptos Display" w:hAnsi="Aptos Display" w:cs="Times New Roman"/>
          <w:lang w:val="es-ES"/>
        </w:rPr>
        <w:t xml:space="preserve"> </w:t>
      </w:r>
      <w:hyperlink r:id="rId69" w:history="1">
        <w:r w:rsidR="008025FF" w:rsidRPr="009455AF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9455AF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6D71DC9" w14:textId="2D2E3281" w:rsidR="003331A9" w:rsidRPr="00186DA4" w:rsidRDefault="003331A9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t>Piñero Gil, Eulalia</w:t>
      </w:r>
      <w:r w:rsidR="008025FF">
        <w:rPr>
          <w:rFonts w:ascii="Aptos Display" w:hAnsi="Aptos Display"/>
          <w:lang w:val="es-ES"/>
        </w:rPr>
        <w:t>, ed. trad. y notas.</w:t>
      </w:r>
      <w:r w:rsidR="003A1F3D">
        <w:rPr>
          <w:rFonts w:ascii="Aptos Display" w:hAnsi="Aptos Display"/>
          <w:lang w:val="es-ES"/>
        </w:rPr>
        <w:t xml:space="preserve"> </w:t>
      </w:r>
      <w:r w:rsidRPr="00186DA4">
        <w:rPr>
          <w:rFonts w:ascii="Aptos Display" w:hAnsi="Aptos Display"/>
          <w:i/>
          <w:iCs/>
          <w:lang w:val="es-ES"/>
        </w:rPr>
        <w:t xml:space="preserve">Invierno en Castilla y otros poemas de John Dos </w:t>
      </w:r>
      <w:proofErr w:type="spellStart"/>
      <w:r w:rsidRPr="00186DA4">
        <w:rPr>
          <w:rFonts w:ascii="Aptos Display" w:hAnsi="Aptos Display"/>
          <w:i/>
          <w:iCs/>
          <w:lang w:val="es-ES"/>
        </w:rPr>
        <w:t>Passos</w:t>
      </w:r>
      <w:proofErr w:type="spellEnd"/>
      <w:r w:rsidRPr="00186DA4">
        <w:rPr>
          <w:rFonts w:ascii="Aptos Display" w:hAnsi="Aptos Display"/>
          <w:lang w:val="es-ES"/>
        </w:rPr>
        <w:t>. Sevilla: Editorial Renacimiento, 2018.</w:t>
      </w:r>
      <w:r w:rsidR="003A1F3D">
        <w:rPr>
          <w:rFonts w:ascii="Aptos Display" w:hAnsi="Aptos Display"/>
          <w:lang w:val="es-ES"/>
        </w:rPr>
        <w:t xml:space="preserve"> </w:t>
      </w:r>
      <w:hyperlink r:id="rId70" w:history="1">
        <w:r w:rsidR="008025FF" w:rsidRPr="009455AF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9455AF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E66F566" w14:textId="6024E9B5" w:rsidR="003331A9" w:rsidRDefault="003331A9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t> Piñero Gil, Eulalia. </w:t>
      </w:r>
      <w:r w:rsidRPr="00186DA4">
        <w:rPr>
          <w:rFonts w:ascii="Aptos Display" w:hAnsi="Aptos Display"/>
          <w:i/>
          <w:iCs/>
          <w:lang w:val="es-ES"/>
        </w:rPr>
        <w:t>El país de las mujeres</w:t>
      </w:r>
      <w:r w:rsidRPr="00186DA4">
        <w:rPr>
          <w:rFonts w:ascii="Aptos Display" w:hAnsi="Aptos Display"/>
          <w:lang w:val="es-ES"/>
        </w:rPr>
        <w:t> </w:t>
      </w:r>
      <w:r w:rsidRPr="00186DA4">
        <w:rPr>
          <w:rFonts w:ascii="Aptos Display" w:hAnsi="Aptos Display"/>
          <w:i/>
          <w:iCs/>
          <w:lang w:val="es-ES"/>
        </w:rPr>
        <w:t xml:space="preserve">de Charlotte Perkins </w:t>
      </w:r>
      <w:proofErr w:type="spellStart"/>
      <w:r w:rsidRPr="00186DA4">
        <w:rPr>
          <w:rFonts w:ascii="Aptos Display" w:hAnsi="Aptos Display"/>
          <w:i/>
          <w:iCs/>
          <w:lang w:val="es-ES"/>
        </w:rPr>
        <w:t>Gilman</w:t>
      </w:r>
      <w:proofErr w:type="spellEnd"/>
      <w:r w:rsidRPr="00186DA4">
        <w:rPr>
          <w:rFonts w:ascii="Aptos Display" w:hAnsi="Aptos Display"/>
          <w:lang w:val="es-ES"/>
        </w:rPr>
        <w:t xml:space="preserve">. Madrid: Escolar y </w:t>
      </w:r>
      <w:proofErr w:type="gramStart"/>
      <w:r w:rsidRPr="00186DA4">
        <w:rPr>
          <w:rFonts w:ascii="Aptos Display" w:hAnsi="Aptos Display"/>
          <w:lang w:val="es-ES"/>
        </w:rPr>
        <w:t>Mayo</w:t>
      </w:r>
      <w:proofErr w:type="gramEnd"/>
      <w:r w:rsidRPr="00186DA4">
        <w:rPr>
          <w:rFonts w:ascii="Aptos Display" w:hAnsi="Aptos Display"/>
          <w:lang w:val="es-ES"/>
        </w:rPr>
        <w:t>, 2019.</w:t>
      </w:r>
      <w:r w:rsidR="00DE14E3">
        <w:rPr>
          <w:rFonts w:ascii="Aptos Display" w:hAnsi="Aptos Display"/>
          <w:lang w:val="es-ES"/>
        </w:rPr>
        <w:t xml:space="preserve"> </w:t>
      </w:r>
      <w:hyperlink r:id="rId71" w:history="1">
        <w:r w:rsidR="00DE14E3" w:rsidRPr="00B24F73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B24F73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  <w:r w:rsidRPr="00186DA4">
        <w:rPr>
          <w:rFonts w:ascii="Aptos Display" w:hAnsi="Aptos Display"/>
          <w:lang w:val="es-ES"/>
        </w:rPr>
        <w:t xml:space="preserve"> </w:t>
      </w:r>
    </w:p>
    <w:p w14:paraId="6D2F9681" w14:textId="77777777" w:rsidR="00812FAE" w:rsidRPr="00154A03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9" w:name="R"/>
      <w:r w:rsidRPr="00154A03">
        <w:rPr>
          <w:rFonts w:ascii="Aptos Display" w:hAnsi="Aptos Display"/>
          <w:b/>
          <w:color w:val="auto"/>
          <w:sz w:val="28"/>
          <w:szCs w:val="28"/>
          <w:lang w:val="es-ES"/>
        </w:rPr>
        <w:lastRenderedPageBreak/>
        <w:t>R</w:t>
      </w:r>
    </w:p>
    <w:bookmarkEnd w:id="9"/>
    <w:p w14:paraId="04A9F389" w14:textId="77777777" w:rsidR="003331A9" w:rsidRPr="00154A03" w:rsidRDefault="003331A9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23E4A7B5" w14:textId="79044A5A" w:rsidR="00C50F83" w:rsidRPr="00984EB0" w:rsidRDefault="003331A9" w:rsidP="004301A5">
      <w:pPr>
        <w:ind w:left="284" w:hanging="284"/>
        <w:rPr>
          <w:rFonts w:ascii="Aptos Display" w:hAnsi="Aptos Display"/>
        </w:rPr>
      </w:pPr>
      <w:r w:rsidRPr="00DA1EC0">
        <w:rPr>
          <w:rFonts w:ascii="Aptos Display" w:hAnsi="Aptos Display"/>
          <w:lang w:val="es-ES"/>
        </w:rPr>
        <w:t>Resano, Dolores, editor. </w:t>
      </w:r>
      <w:r w:rsidRPr="00DA1EC0">
        <w:rPr>
          <w:rFonts w:ascii="Aptos Display" w:hAnsi="Aptos Display"/>
          <w:i/>
          <w:iCs/>
          <w:lang w:val="es-ES"/>
        </w:rPr>
        <w:t xml:space="preserve">American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Literature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in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the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Era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of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Trumpism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. </w:t>
      </w:r>
      <w:r w:rsidRPr="00154A03">
        <w:rPr>
          <w:rFonts w:ascii="Aptos Display" w:hAnsi="Aptos Display"/>
          <w:i/>
          <w:iCs/>
          <w:lang w:val="es-ES"/>
        </w:rPr>
        <w:t xml:space="preserve">Alternative </w:t>
      </w:r>
      <w:proofErr w:type="spellStart"/>
      <w:r w:rsidRPr="00154A03">
        <w:rPr>
          <w:rFonts w:ascii="Aptos Display" w:hAnsi="Aptos Display"/>
          <w:i/>
          <w:iCs/>
          <w:lang w:val="es-ES"/>
        </w:rPr>
        <w:t>Realities</w:t>
      </w:r>
      <w:proofErr w:type="spellEnd"/>
      <w:r w:rsidRPr="00154A03">
        <w:rPr>
          <w:rFonts w:ascii="Aptos Display" w:hAnsi="Aptos Display"/>
          <w:lang w:val="es-ES"/>
        </w:rPr>
        <w:t xml:space="preserve">. </w:t>
      </w:r>
      <w:proofErr w:type="spellStart"/>
      <w:r w:rsidRPr="00154A03">
        <w:rPr>
          <w:rFonts w:ascii="Aptos Display" w:hAnsi="Aptos Display"/>
          <w:lang w:val="es-ES"/>
        </w:rPr>
        <w:t>Palgrave</w:t>
      </w:r>
      <w:proofErr w:type="spellEnd"/>
      <w:r w:rsidRPr="00154A03">
        <w:rPr>
          <w:rFonts w:ascii="Aptos Display" w:hAnsi="Aptos Display"/>
          <w:lang w:val="es-ES"/>
        </w:rPr>
        <w:t xml:space="preserve"> Macmillan, 2022.</w:t>
      </w:r>
      <w:hyperlink r:id="rId72" w:history="1">
        <w:r w:rsidRPr="00154A03">
          <w:rPr>
            <w:rStyle w:val="Hyperlink"/>
            <w:rFonts w:ascii="Aptos Display" w:hAnsi="Aptos Display"/>
            <w:lang w:val="es-ES"/>
          </w:rPr>
          <w:t xml:space="preserve"> </w:t>
        </w:r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11427" w:rsidRPr="0091142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="00911427" w:rsidRPr="00984EB0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</w:p>
    <w:p w14:paraId="55ADCE58" w14:textId="02EEE258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</w:rPr>
        <w:t>Reyes Torres, Agustín. </w:t>
      </w:r>
      <w:r w:rsidRPr="00186DA4">
        <w:rPr>
          <w:rFonts w:ascii="Aptos Display" w:hAnsi="Aptos Display" w:cs="Times New Roman"/>
          <w:i/>
          <w:iCs/>
        </w:rPr>
        <w:t>Walter Mosley's Detective Novels: The Creation of a Black Subjectivity</w:t>
      </w:r>
      <w:r w:rsidRPr="00186DA4">
        <w:rPr>
          <w:rFonts w:ascii="Aptos Display" w:hAnsi="Aptos Display" w:cs="Times New Roman"/>
        </w:rPr>
        <w:t xml:space="preserve">. </w:t>
      </w:r>
      <w:r w:rsidR="00B24F73" w:rsidRPr="00154A03">
        <w:rPr>
          <w:rFonts w:ascii="Aptos Display" w:hAnsi="Aptos Display" w:cs="Times New Roman"/>
        </w:rPr>
        <w:t xml:space="preserve">València: Biblioteca Javier Coy </w:t>
      </w:r>
      <w:proofErr w:type="spellStart"/>
      <w:r w:rsidR="00B24F73" w:rsidRPr="00154A03">
        <w:rPr>
          <w:rFonts w:ascii="Aptos Display" w:hAnsi="Aptos Display" w:cs="Times New Roman"/>
        </w:rPr>
        <w:t>d’Estudis</w:t>
      </w:r>
      <w:proofErr w:type="spellEnd"/>
      <w:r w:rsidR="00B24F73" w:rsidRPr="00154A03">
        <w:rPr>
          <w:rFonts w:ascii="Aptos Display" w:hAnsi="Aptos Display" w:cs="Times New Roman"/>
        </w:rPr>
        <w:t xml:space="preserve"> Nord-Americans, PUV,</w:t>
      </w:r>
      <w:r w:rsidRPr="00154A03">
        <w:rPr>
          <w:rFonts w:ascii="Aptos Display" w:hAnsi="Aptos Display" w:cs="Times New Roman"/>
        </w:rPr>
        <w:t xml:space="preserve"> 2008.</w:t>
      </w:r>
      <w:r w:rsidR="008025FF" w:rsidRPr="00154A03">
        <w:rPr>
          <w:rFonts w:ascii="Aptos Display" w:hAnsi="Aptos Display" w:cs="Times New Roman"/>
        </w:rPr>
        <w:t xml:space="preserve"> </w:t>
      </w:r>
      <w:hyperlink r:id="rId73" w:history="1">
        <w:r w:rsidR="008025FF" w:rsidRPr="00154A03">
          <w:rPr>
            <w:rStyle w:val="Hyperlink"/>
            <w:rFonts w:ascii="Aptos Display" w:hAnsi="Aptos Display"/>
            <w:b/>
            <w:bCs/>
          </w:rPr>
          <w:t>MG</w:t>
        </w:r>
        <w:r w:rsidR="00B24F73" w:rsidRPr="00B24F73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7D1ED00" w14:textId="6581A9A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 xml:space="preserve">Rigal-Aragón, Margarita </w:t>
      </w:r>
      <w:r w:rsidR="008025FF" w:rsidRPr="00154A03">
        <w:rPr>
          <w:rFonts w:ascii="Aptos Display" w:hAnsi="Aptos Display" w:cs="Times New Roman"/>
        </w:rPr>
        <w:t>y Fernando</w:t>
      </w:r>
      <w:r w:rsidRPr="00154A03">
        <w:rPr>
          <w:rFonts w:ascii="Aptos Display" w:hAnsi="Aptos Display" w:cs="Times New Roman"/>
        </w:rPr>
        <w:t xml:space="preserve"> González- Moreno. </w:t>
      </w:r>
      <w:r w:rsidRPr="00186DA4">
        <w:rPr>
          <w:rFonts w:ascii="Aptos Display" w:hAnsi="Aptos Display" w:cs="Times New Roman"/>
          <w:i/>
          <w:iCs/>
        </w:rPr>
        <w:t>The Portrayal of the Grotesque in Stoddard's and Quantin's Illustrated Editions of Edgar A</w:t>
      </w:r>
      <w:r w:rsidR="00C50F83">
        <w:rPr>
          <w:rFonts w:ascii="Aptos Display" w:hAnsi="Aptos Display" w:cs="Times New Roman"/>
          <w:i/>
          <w:iCs/>
        </w:rPr>
        <w:t>l</w:t>
      </w:r>
      <w:r w:rsidRPr="00186DA4">
        <w:rPr>
          <w:rFonts w:ascii="Aptos Display" w:hAnsi="Aptos Display" w:cs="Times New Roman"/>
          <w:i/>
          <w:iCs/>
        </w:rPr>
        <w:t xml:space="preserve">lan Poe (1884): An Interdisciplinary Analysis of Description: </w:t>
      </w:r>
      <w:r w:rsidR="00911427" w:rsidRPr="00186DA4">
        <w:rPr>
          <w:rFonts w:ascii="Aptos Display" w:hAnsi="Aptos Display" w:cs="Times New Roman"/>
          <w:i/>
          <w:iCs/>
        </w:rPr>
        <w:t>The</w:t>
      </w:r>
      <w:r w:rsidRPr="00186DA4">
        <w:rPr>
          <w:rFonts w:ascii="Aptos Display" w:hAnsi="Aptos Display" w:cs="Times New Roman"/>
          <w:i/>
          <w:iCs/>
        </w:rPr>
        <w:t xml:space="preserve"> Relations Between the Visual and the Verbal.</w:t>
      </w:r>
      <w:r w:rsidRPr="00186DA4">
        <w:rPr>
          <w:rFonts w:ascii="Aptos Display" w:hAnsi="Aptos Display" w:cs="Times New Roman"/>
        </w:rPr>
        <w:t> New York: Edwin Mellen Press, 2017</w:t>
      </w:r>
      <w:r w:rsidR="008025FF">
        <w:rPr>
          <w:rFonts w:ascii="Aptos Display" w:hAnsi="Aptos Display" w:cs="Times New Roman"/>
        </w:rPr>
        <w:t xml:space="preserve">. </w:t>
      </w:r>
      <w:hyperlink r:id="rId74" w:history="1">
        <w:r w:rsidR="008025FF" w:rsidRPr="00B24F73">
          <w:rPr>
            <w:rStyle w:val="Hyperlink"/>
            <w:rFonts w:ascii="Aptos Display" w:hAnsi="Aptos Display"/>
            <w:b/>
            <w:bCs/>
          </w:rPr>
          <w:t>MG</w:t>
        </w:r>
        <w:r w:rsidR="00B24F73" w:rsidRPr="00B24F73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42B2E628" w14:textId="2BBC12D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Rio, David, Amaia Ibarraran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Martin Simonson, eds. </w:t>
      </w:r>
      <w:r w:rsidRPr="00186DA4">
        <w:rPr>
          <w:rFonts w:ascii="Aptos Display" w:hAnsi="Aptos Display" w:cs="Times New Roman"/>
          <w:i/>
          <w:iCs/>
        </w:rPr>
        <w:t>Beyond the Myth: New Perspectives on Western Texts</w:t>
      </w:r>
      <w:r w:rsidRPr="00186DA4">
        <w:rPr>
          <w:rFonts w:ascii="Aptos Display" w:hAnsi="Aptos Display" w:cs="Times New Roman"/>
        </w:rPr>
        <w:t>. London: Portal, 2011.</w:t>
      </w:r>
      <w:r w:rsidR="00C50F83">
        <w:rPr>
          <w:rFonts w:ascii="Aptos Display" w:hAnsi="Aptos Display" w:cs="Times New Roman"/>
        </w:rPr>
        <w:t xml:space="preserve"> </w:t>
      </w:r>
      <w:hyperlink r:id="rId75" w:history="1">
        <w:r w:rsidR="00C50F83" w:rsidRPr="0003527D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B24F73" w:rsidRPr="0003527D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4347654" w14:textId="74263C8E" w:rsidR="009A4F30" w:rsidRPr="00911427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Rockland, Michael. </w:t>
      </w:r>
      <w:r w:rsidRPr="00186DA4">
        <w:rPr>
          <w:rFonts w:ascii="Aptos Display" w:hAnsi="Aptos Display" w:cs="Times New Roman"/>
          <w:i/>
          <w:iCs/>
        </w:rPr>
        <w:t>An American Diplomat in</w:t>
      </w:r>
      <w:r w:rsidR="005F53F1">
        <w:rPr>
          <w:rFonts w:ascii="Aptos Display" w:hAnsi="Aptos Display" w:cs="Times New Roman"/>
          <w:i/>
          <w:iCs/>
        </w:rPr>
        <w:t xml:space="preserve"> Franco</w:t>
      </w:r>
      <w:r w:rsidRPr="00186DA4">
        <w:rPr>
          <w:rFonts w:ascii="Aptos Display" w:hAnsi="Aptos Display" w:cs="Times New Roman"/>
          <w:i/>
          <w:iCs/>
        </w:rPr>
        <w:t xml:space="preserve"> Spain</w:t>
      </w:r>
      <w:r w:rsidRPr="00186DA4">
        <w:rPr>
          <w:rFonts w:ascii="Aptos Display" w:hAnsi="Aptos Display" w:cs="Times New Roman"/>
        </w:rPr>
        <w:t>. East Brunswick, NJ: Hansen Publishing Group, 2012.</w:t>
      </w:r>
      <w:r w:rsidR="008025FF">
        <w:rPr>
          <w:rFonts w:ascii="Aptos Display" w:hAnsi="Aptos Display" w:cs="Times New Roman"/>
        </w:rPr>
        <w:t xml:space="preserve"> </w:t>
      </w:r>
      <w:hyperlink r:id="rId76" w:history="1">
        <w:r w:rsidR="008025FF" w:rsidRPr="0003527D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03527D" w:rsidRPr="0003527D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4BAC60A3" w14:textId="20EC42A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B524A4">
        <w:rPr>
          <w:rFonts w:ascii="Aptos Display" w:hAnsi="Aptos Display" w:cs="Times New Roman"/>
          <w:lang w:val="es-ES"/>
        </w:rPr>
        <w:t>Rodríguez Celada, Antonio, Manuel González de la Aleja y Daniel Pastor García.</w:t>
      </w:r>
      <w:r w:rsidRPr="00B524A4">
        <w:rPr>
          <w:rFonts w:ascii="Aptos Display" w:hAnsi="Aptos Display" w:cs="Times New Roman"/>
          <w:i/>
          <w:iCs/>
          <w:lang w:val="es-ES"/>
        </w:rPr>
        <w:t> </w:t>
      </w:r>
      <w:r w:rsidRPr="00B524A4">
        <w:rPr>
          <w:rFonts w:ascii="Aptos Display" w:hAnsi="Aptos Display" w:cs="Times New Roman"/>
          <w:i/>
          <w:iCs/>
        </w:rPr>
        <w:t>Los Internacionales: English-Speaking Volunteers in the Spanish Civil War</w:t>
      </w:r>
      <w:r w:rsidRPr="00B524A4">
        <w:rPr>
          <w:rFonts w:ascii="Aptos Display" w:hAnsi="Aptos Display" w:cs="Times New Roman"/>
        </w:rPr>
        <w:t xml:space="preserve">. </w:t>
      </w:r>
      <w:r w:rsidRPr="00B524A4">
        <w:rPr>
          <w:rFonts w:ascii="Aptos Display" w:hAnsi="Aptos Display" w:cs="Times New Roman"/>
          <w:lang w:val="es-ES"/>
        </w:rPr>
        <w:t xml:space="preserve">Barcelona: Warren </w:t>
      </w:r>
      <w:r w:rsidR="003A1F3D">
        <w:rPr>
          <w:rFonts w:ascii="Aptos Display" w:hAnsi="Aptos Display" w:cs="Times New Roman"/>
          <w:lang w:val="es-ES"/>
        </w:rPr>
        <w:t>and</w:t>
      </w:r>
      <w:r w:rsidRPr="00B524A4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B524A4">
        <w:rPr>
          <w:rFonts w:ascii="Aptos Display" w:hAnsi="Aptos Display" w:cs="Times New Roman"/>
          <w:lang w:val="es-ES"/>
        </w:rPr>
        <w:t>Pell</w:t>
      </w:r>
      <w:proofErr w:type="spellEnd"/>
      <w:r w:rsidRPr="00B524A4">
        <w:rPr>
          <w:rFonts w:ascii="Aptos Display" w:hAnsi="Aptos Display" w:cs="Times New Roman"/>
          <w:lang w:val="es-ES"/>
        </w:rPr>
        <w:t>, 2009.</w:t>
      </w:r>
      <w:r w:rsidR="003A1F3D">
        <w:rPr>
          <w:rFonts w:ascii="Aptos Display" w:hAnsi="Aptos Display" w:cs="Times New Roman"/>
          <w:lang w:val="es-ES"/>
        </w:rPr>
        <w:t xml:space="preserve"> </w:t>
      </w:r>
      <w:hyperlink r:id="rId77" w:history="1">
        <w:r w:rsidR="00B524A4" w:rsidRPr="0003527D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03527D" w:rsidRPr="0003527D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2F042B2D" w14:textId="77777777" w:rsidR="00812FAE" w:rsidRPr="00186DA4" w:rsidRDefault="00812FAE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4DF92EA5" w14:textId="59E133DA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10" w:name="S"/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>S</w:t>
      </w:r>
      <w:r w:rsid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</w:t>
      </w:r>
      <w:r w:rsidR="00BD799A">
        <w:rPr>
          <w:rFonts w:ascii="Aptos Display" w:hAnsi="Aptos Display"/>
          <w:b/>
          <w:color w:val="auto"/>
          <w:sz w:val="28"/>
          <w:szCs w:val="28"/>
          <w:lang w:val="es-ES"/>
        </w:rPr>
        <w:t>–</w:t>
      </w:r>
      <w:r w:rsid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T</w:t>
      </w:r>
    </w:p>
    <w:p w14:paraId="62CC14D8" w14:textId="77777777" w:rsidR="00BD799A" w:rsidRPr="00BD799A" w:rsidRDefault="00BD799A" w:rsidP="00BD799A">
      <w:pPr>
        <w:rPr>
          <w:lang w:val="es-ES"/>
        </w:rPr>
      </w:pPr>
    </w:p>
    <w:bookmarkEnd w:id="10"/>
    <w:p w14:paraId="6B7F4CDA" w14:textId="6BD2D777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 xml:space="preserve">Sánchez Montañés, Emma; Sylvia L. Hilton; Almudena Hernández </w:t>
      </w:r>
      <w:proofErr w:type="spellStart"/>
      <w:r w:rsidRPr="00186DA4">
        <w:rPr>
          <w:rFonts w:ascii="Aptos Display" w:hAnsi="Aptos Display" w:cs="Times New Roman"/>
          <w:lang w:val="es-ES"/>
        </w:rPr>
        <w:t>Ruigómez</w:t>
      </w:r>
      <w:proofErr w:type="spellEnd"/>
      <w:r w:rsidRPr="00186DA4">
        <w:rPr>
          <w:rFonts w:ascii="Aptos Display" w:hAnsi="Aptos Display" w:cs="Times New Roman"/>
          <w:lang w:val="es-ES"/>
        </w:rPr>
        <w:t>, e Isabel García-Montón, eds., </w:t>
      </w:r>
      <w:r w:rsidRPr="00186DA4">
        <w:rPr>
          <w:rFonts w:ascii="Aptos Display" w:hAnsi="Aptos Display" w:cs="Times New Roman"/>
          <w:i/>
          <w:iCs/>
          <w:lang w:val="es-ES"/>
        </w:rPr>
        <w:t>Norteamérica a finales del siglo XVIII: España y los Estados Unidos</w:t>
      </w:r>
      <w:r w:rsidRPr="00186DA4">
        <w:rPr>
          <w:rFonts w:ascii="Aptos Display" w:hAnsi="Aptos Display" w:cs="Times New Roman"/>
          <w:lang w:val="es-ES"/>
        </w:rPr>
        <w:t>. Coord. Eduardo Garrigues López-</w:t>
      </w:r>
      <w:proofErr w:type="spellStart"/>
      <w:r w:rsidRPr="00186DA4">
        <w:rPr>
          <w:rFonts w:ascii="Aptos Display" w:hAnsi="Aptos Display" w:cs="Times New Roman"/>
          <w:lang w:val="es-ES"/>
        </w:rPr>
        <w:t>Chicheri</w:t>
      </w:r>
      <w:proofErr w:type="spellEnd"/>
      <w:r w:rsidRPr="00186DA4">
        <w:rPr>
          <w:rFonts w:ascii="Aptos Display" w:hAnsi="Aptos Display" w:cs="Times New Roman"/>
          <w:lang w:val="es-ES"/>
        </w:rPr>
        <w:t>. Madrid</w:t>
      </w:r>
      <w:r w:rsidR="008025FF">
        <w:rPr>
          <w:rFonts w:ascii="Aptos Display" w:hAnsi="Aptos Display" w:cs="Times New Roman"/>
          <w:lang w:val="es-ES"/>
        </w:rPr>
        <w:t xml:space="preserve"> / </w:t>
      </w:r>
      <w:r w:rsidRPr="00186DA4">
        <w:rPr>
          <w:rFonts w:ascii="Aptos Display" w:hAnsi="Aptos Display" w:cs="Times New Roman"/>
          <w:lang w:val="es-ES"/>
        </w:rPr>
        <w:t>Barcelona</w:t>
      </w:r>
      <w:r w:rsidR="008025FF">
        <w:rPr>
          <w:rFonts w:ascii="Aptos Display" w:hAnsi="Aptos Display" w:cs="Times New Roman"/>
          <w:lang w:val="es-ES"/>
        </w:rPr>
        <w:t xml:space="preserve"> /</w:t>
      </w:r>
      <w:r w:rsidRPr="00186DA4">
        <w:rPr>
          <w:rFonts w:ascii="Aptos Display" w:hAnsi="Aptos Display" w:cs="Times New Roman"/>
          <w:lang w:val="es-ES"/>
        </w:rPr>
        <w:t>Buenos Aires: Marcial Pons</w:t>
      </w:r>
      <w:r w:rsidR="00C027C8">
        <w:rPr>
          <w:rFonts w:ascii="Aptos Display" w:hAnsi="Aptos Display" w:cs="Times New Roman"/>
          <w:lang w:val="es-ES"/>
        </w:rPr>
        <w:t xml:space="preserve"> </w:t>
      </w:r>
      <w:r w:rsidRPr="00186DA4">
        <w:rPr>
          <w:rFonts w:ascii="Aptos Display" w:hAnsi="Aptos Display" w:cs="Times New Roman"/>
          <w:lang w:val="es-ES"/>
        </w:rPr>
        <w:t>y Fundación Consejo España-Estados Unidos, 2008</w:t>
      </w:r>
      <w:r w:rsidR="00C50F83">
        <w:rPr>
          <w:rFonts w:ascii="Aptos Display" w:hAnsi="Aptos Display" w:cs="Times New Roman"/>
          <w:lang w:val="es-ES"/>
        </w:rPr>
        <w:t xml:space="preserve"> </w:t>
      </w:r>
      <w:hyperlink r:id="rId78" w:history="1">
        <w:r w:rsidR="00C50F83" w:rsidRPr="00FA7D94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FA7D94" w:rsidRPr="00FA7D94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0DB42A07" w14:textId="48804314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 xml:space="preserve">Sánchez Montañés, Emma y </w:t>
      </w:r>
      <w:proofErr w:type="spellStart"/>
      <w:r w:rsidR="00DE14E3">
        <w:rPr>
          <w:rFonts w:ascii="Aptos Display" w:hAnsi="Aptos Display" w:cs="Times New Roman"/>
          <w:lang w:val="es-ES"/>
        </w:rPr>
        <w:t>Mª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 Eugenia Sánchez Suárez</w:t>
      </w:r>
      <w:r w:rsidR="00DE14E3">
        <w:rPr>
          <w:rFonts w:ascii="Aptos Display" w:hAnsi="Aptos Display" w:cs="Times New Roman"/>
          <w:lang w:val="es-ES"/>
        </w:rPr>
        <w:t xml:space="preserve">, </w:t>
      </w:r>
      <w:r w:rsidRPr="00186DA4">
        <w:rPr>
          <w:rFonts w:ascii="Aptos Display" w:hAnsi="Aptos Display" w:cs="Times New Roman"/>
          <w:lang w:val="es-ES"/>
        </w:rPr>
        <w:t>eds.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 Norteamérica y España: percepciones y relaciones históricas. Una aproximación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intercisciplinar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. Málaga: </w:t>
      </w:r>
      <w:proofErr w:type="spellStart"/>
      <w:r w:rsidRPr="00186DA4">
        <w:rPr>
          <w:rFonts w:ascii="Aptos Display" w:hAnsi="Aptos Display" w:cs="Times New Roman"/>
          <w:lang w:val="es-ES"/>
        </w:rPr>
        <w:t>Sepha</w:t>
      </w:r>
      <w:proofErr w:type="spellEnd"/>
      <w:r w:rsidRPr="00186DA4">
        <w:rPr>
          <w:rFonts w:ascii="Aptos Display" w:hAnsi="Aptos Display" w:cs="Times New Roman"/>
          <w:lang w:val="es-ES"/>
        </w:rPr>
        <w:t>, 2010</w:t>
      </w:r>
      <w:r w:rsidR="00C50F83">
        <w:rPr>
          <w:rFonts w:ascii="Aptos Display" w:hAnsi="Aptos Display" w:cs="Times New Roman"/>
          <w:lang w:val="es-ES"/>
        </w:rPr>
        <w:t xml:space="preserve">. </w:t>
      </w:r>
      <w:hyperlink r:id="rId79" w:history="1">
        <w:r w:rsidR="00C50F83" w:rsidRPr="00B35399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FA7D94" w:rsidRPr="00B35399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1861A4B1" w14:textId="469B2E79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984EB0">
        <w:rPr>
          <w:rFonts w:ascii="Aptos Display" w:hAnsi="Aptos Display" w:cs="Times New Roman"/>
          <w:lang w:val="es-ES"/>
        </w:rPr>
        <w:t>Santos Vila, Sonia</w:t>
      </w:r>
      <w:r w:rsidR="00DE14E3" w:rsidRPr="00984EB0">
        <w:rPr>
          <w:rFonts w:ascii="Aptos Display" w:hAnsi="Aptos Display" w:cs="Times New Roman"/>
          <w:lang w:val="es-ES"/>
        </w:rPr>
        <w:t xml:space="preserve">, </w:t>
      </w:r>
      <w:r w:rsidRPr="00984EB0">
        <w:rPr>
          <w:rFonts w:ascii="Aptos Display" w:hAnsi="Aptos Display" w:cs="Times New Roman"/>
          <w:lang w:val="es-ES"/>
        </w:rPr>
        <w:t>Trad</w:t>
      </w:r>
      <w:r w:rsidR="00DE14E3" w:rsidRPr="00984EB0">
        <w:rPr>
          <w:rFonts w:ascii="Aptos Display" w:hAnsi="Aptos Display" w:cs="Times New Roman"/>
          <w:lang w:val="es-ES"/>
        </w:rPr>
        <w:t xml:space="preserve">. e </w:t>
      </w:r>
      <w:proofErr w:type="spellStart"/>
      <w:r w:rsidRPr="00984EB0">
        <w:rPr>
          <w:rFonts w:ascii="Aptos Display" w:hAnsi="Aptos Display" w:cs="Times New Roman"/>
          <w:lang w:val="es-ES"/>
        </w:rPr>
        <w:t>intro</w:t>
      </w:r>
      <w:proofErr w:type="spellEnd"/>
      <w:r w:rsidR="00DE14E3" w:rsidRPr="00984EB0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  <w:i/>
          <w:iCs/>
          <w:lang w:val="es-ES"/>
        </w:rPr>
        <w:t>Sobre la religión. Por Mark Twain</w:t>
      </w:r>
      <w:r w:rsidRPr="00186DA4">
        <w:rPr>
          <w:rFonts w:ascii="Aptos Display" w:hAnsi="Aptos Display" w:cs="Times New Roman"/>
          <w:lang w:val="es-ES"/>
        </w:rPr>
        <w:t xml:space="preserve">. Madrid: Ediciones </w:t>
      </w:r>
      <w:proofErr w:type="spellStart"/>
      <w:r w:rsidRPr="00186DA4">
        <w:rPr>
          <w:rFonts w:ascii="Aptos Display" w:hAnsi="Aptos Display" w:cs="Times New Roman"/>
          <w:lang w:val="es-ES"/>
        </w:rPr>
        <w:t>Sequitur</w:t>
      </w:r>
      <w:proofErr w:type="spellEnd"/>
      <w:r w:rsidRPr="00186DA4">
        <w:rPr>
          <w:rFonts w:ascii="Aptos Display" w:hAnsi="Aptos Display" w:cs="Times New Roman"/>
          <w:lang w:val="es-ES"/>
        </w:rPr>
        <w:t>, 2011.</w:t>
      </w:r>
      <w:r w:rsidR="00DE14E3">
        <w:rPr>
          <w:rFonts w:ascii="Aptos Display" w:hAnsi="Aptos Display" w:cs="Times New Roman"/>
          <w:lang w:val="es-ES"/>
        </w:rPr>
        <w:t xml:space="preserve"> </w:t>
      </w:r>
      <w:hyperlink r:id="rId80" w:history="1">
        <w:r w:rsidR="00DE14E3" w:rsidRPr="00B35399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FA7D94" w:rsidRPr="00B35399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4F7EAFF" w14:textId="345CCFD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Santos Vila, Sonia. 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Ambrose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Bierce</w:t>
      </w:r>
      <w:proofErr w:type="spellEnd"/>
      <w:r w:rsidRPr="00186DA4">
        <w:rPr>
          <w:rFonts w:ascii="Aptos Display" w:hAnsi="Aptos Display" w:cs="Times New Roman"/>
          <w:i/>
          <w:iCs/>
          <w:lang w:val="es-ES"/>
        </w:rPr>
        <w:t>: Cartas escogidas</w:t>
      </w:r>
      <w:r w:rsidRPr="00186DA4">
        <w:rPr>
          <w:rFonts w:ascii="Aptos Display" w:hAnsi="Aptos Display" w:cs="Times New Roman"/>
          <w:lang w:val="es-ES"/>
        </w:rPr>
        <w:t xml:space="preserve">. Barcelona, Ediciones </w:t>
      </w:r>
      <w:proofErr w:type="spellStart"/>
      <w:r w:rsidRPr="00186DA4">
        <w:rPr>
          <w:rFonts w:ascii="Aptos Display" w:hAnsi="Aptos Display" w:cs="Times New Roman"/>
          <w:lang w:val="es-ES"/>
        </w:rPr>
        <w:t>Rubeo</w:t>
      </w:r>
      <w:proofErr w:type="spellEnd"/>
      <w:r w:rsidRPr="00186DA4">
        <w:rPr>
          <w:rFonts w:ascii="Aptos Display" w:hAnsi="Aptos Display" w:cs="Times New Roman"/>
          <w:lang w:val="es-ES"/>
        </w:rPr>
        <w:t>, 2011</w:t>
      </w:r>
      <w:hyperlink r:id="rId81" w:history="1">
        <w:r w:rsidRPr="00B35399">
          <w:rPr>
            <w:rStyle w:val="Hyperlink"/>
            <w:rFonts w:ascii="Aptos Display" w:hAnsi="Aptos Display" w:cs="Times New Roman"/>
            <w:lang w:val="es-ES"/>
          </w:rPr>
          <w:t>.</w:t>
        </w:r>
        <w:r w:rsidR="00DE14E3" w:rsidRPr="00B35399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DE14E3" w:rsidRPr="00B35399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FA7D94" w:rsidRPr="00B35399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5FF2A87" w14:textId="2737FF9E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Simal, Begoña, ed. </w:t>
      </w:r>
      <w:r w:rsidRPr="00186DA4">
        <w:rPr>
          <w:rFonts w:ascii="Aptos Display" w:hAnsi="Aptos Display" w:cs="Times New Roman"/>
          <w:i/>
          <w:iCs/>
        </w:rPr>
        <w:t>Selves in Dialogue: A Transethnic Approach to American Life Writing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NY 2011</w:t>
      </w:r>
      <w:hyperlink r:id="rId82" w:history="1">
        <w:r w:rsidRPr="00C34FBB">
          <w:rPr>
            <w:rStyle w:val="Hyperlink"/>
            <w:rFonts w:ascii="Aptos Display" w:hAnsi="Aptos Display" w:cs="Times New Roman"/>
          </w:rPr>
          <w:t>.</w:t>
        </w:r>
        <w:r w:rsidR="00C50F83" w:rsidRPr="00C34FBB">
          <w:rPr>
            <w:rStyle w:val="Hyperlink"/>
            <w:rFonts w:ascii="Aptos Display" w:hAnsi="Aptos Display" w:cs="Times New Roman"/>
          </w:rPr>
          <w:t xml:space="preserve"> </w:t>
        </w:r>
        <w:r w:rsidR="00C50F83" w:rsidRPr="00C34FBB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C34FBB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90F5A7B" w14:textId="57B72F01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Simonson, Martin, David Rio, and Amaia Ibarraran, </w:t>
      </w:r>
      <w:proofErr w:type="gramStart"/>
      <w:r w:rsidRPr="00186DA4">
        <w:rPr>
          <w:rFonts w:ascii="Aptos Display" w:hAnsi="Aptos Display" w:cs="Times New Roman"/>
        </w:rPr>
        <w:t>eds</w:t>
      </w:r>
      <w:proofErr w:type="gramEnd"/>
      <w:r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  <w:i/>
          <w:iCs/>
        </w:rPr>
        <w:t> A Contested West: New Readings of Place in Western American Literatur</w:t>
      </w:r>
      <w:r w:rsidRPr="00186DA4">
        <w:rPr>
          <w:rFonts w:ascii="Aptos Display" w:hAnsi="Aptos Display" w:cs="Times New Roman"/>
        </w:rPr>
        <w:t>e. London: Portal Editions, 2013.</w:t>
      </w:r>
      <w:r w:rsidR="00C50F83">
        <w:rPr>
          <w:rFonts w:ascii="Aptos Display" w:hAnsi="Aptos Display" w:cs="Times New Roman"/>
        </w:rPr>
        <w:t xml:space="preserve"> </w:t>
      </w:r>
      <w:hyperlink r:id="rId83" w:history="1">
        <w:r w:rsidR="00C50F83" w:rsidRPr="00707E9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707E9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D0EE791" w14:textId="218D7C42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lastRenderedPageBreak/>
        <w:t>Smith, Gene Allen and Sylvia Hilton, eds., </w:t>
      </w:r>
      <w:r w:rsidRPr="00186DA4">
        <w:rPr>
          <w:rFonts w:ascii="Aptos Display" w:hAnsi="Aptos Display" w:cs="Times New Roman"/>
          <w:i/>
          <w:iCs/>
        </w:rPr>
        <w:t>Nexus of Empire: Negotiating Loyalty and Identity in the Revolutionary Borderlands, 1760s-1820</w:t>
      </w:r>
      <w:r w:rsidR="008025FF" w:rsidRPr="00186DA4">
        <w:rPr>
          <w:rFonts w:ascii="Aptos Display" w:hAnsi="Aptos Display" w:cs="Times New Roman"/>
          <w:i/>
          <w:iCs/>
        </w:rPr>
        <w:t>s</w:t>
      </w:r>
      <w:r w:rsidR="008025FF"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</w:rPr>
        <w:t xml:space="preserve"> Gainesville, </w:t>
      </w:r>
      <w:r w:rsidR="008025FF" w:rsidRPr="00186DA4">
        <w:rPr>
          <w:rFonts w:ascii="Aptos Display" w:hAnsi="Aptos Display" w:cs="Times New Roman"/>
        </w:rPr>
        <w:t>Tallahassee:</w:t>
      </w:r>
      <w:r w:rsidRPr="00186DA4">
        <w:rPr>
          <w:rFonts w:ascii="Aptos Display" w:hAnsi="Aptos Display" w:cs="Times New Roman"/>
        </w:rPr>
        <w:t xml:space="preserve"> U</w:t>
      </w:r>
      <w:r w:rsidR="00C50F83">
        <w:rPr>
          <w:rFonts w:ascii="Aptos Display" w:hAnsi="Aptos Display" w:cs="Times New Roman"/>
        </w:rPr>
        <w:t>P</w:t>
      </w:r>
      <w:r w:rsidRPr="00186DA4">
        <w:rPr>
          <w:rFonts w:ascii="Aptos Display" w:hAnsi="Aptos Display" w:cs="Times New Roman"/>
        </w:rPr>
        <w:t xml:space="preserve"> of Florida, 2010</w:t>
      </w:r>
      <w:r w:rsidR="00C50F83">
        <w:rPr>
          <w:rFonts w:ascii="Aptos Display" w:hAnsi="Aptos Display" w:cs="Times New Roman"/>
        </w:rPr>
        <w:t xml:space="preserve"> </w:t>
      </w:r>
      <w:hyperlink r:id="rId84" w:history="1">
        <w:r w:rsidR="00C50F83" w:rsidRPr="00707E9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707E9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FD67913" w14:textId="77777777" w:rsidR="00812FAE" w:rsidRPr="00186DA4" w:rsidRDefault="00812FAE" w:rsidP="004301A5">
      <w:pPr>
        <w:ind w:left="284" w:hanging="284"/>
        <w:rPr>
          <w:rFonts w:ascii="Aptos Display" w:hAnsi="Aptos Display" w:cs="Times New Roman"/>
        </w:rPr>
      </w:pPr>
    </w:p>
    <w:p w14:paraId="51EF87BF" w14:textId="37CA03B6" w:rsidR="00812FAE" w:rsidRPr="00360667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11" w:name="U"/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U - V </w:t>
      </w:r>
      <w:r w:rsidR="003A1F3D" w:rsidRPr="00360667">
        <w:rPr>
          <w:rFonts w:ascii="Aptos Display" w:hAnsi="Aptos Display"/>
          <w:b/>
          <w:color w:val="auto"/>
          <w:sz w:val="28"/>
          <w:szCs w:val="28"/>
        </w:rPr>
        <w:t xml:space="preserve">- Y </w:t>
      </w:r>
      <w:proofErr w:type="gramStart"/>
      <w:r w:rsidR="003A1F3D" w:rsidRPr="00360667">
        <w:rPr>
          <w:rFonts w:ascii="Aptos Display" w:hAnsi="Aptos Display"/>
          <w:b/>
          <w:color w:val="auto"/>
          <w:sz w:val="28"/>
          <w:szCs w:val="28"/>
        </w:rPr>
        <w:t xml:space="preserve">- </w:t>
      </w:r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 Z</w:t>
      </w:r>
      <w:proofErr w:type="gramEnd"/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 </w:t>
      </w:r>
    </w:p>
    <w:bookmarkEnd w:id="11"/>
    <w:p w14:paraId="003156DF" w14:textId="77777777" w:rsidR="00DE14E3" w:rsidRPr="00360667" w:rsidRDefault="00DE14E3" w:rsidP="004301A5">
      <w:pPr>
        <w:ind w:left="284" w:hanging="284"/>
        <w:rPr>
          <w:rFonts w:ascii="Aptos Display" w:hAnsi="Aptos Display" w:cs="Times New Roman"/>
        </w:rPr>
      </w:pPr>
    </w:p>
    <w:p w14:paraId="10E81514" w14:textId="7EAAA2E6" w:rsidR="00DE14E3" w:rsidRPr="00984EB0" w:rsidRDefault="00DE14E3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360667">
        <w:rPr>
          <w:rFonts w:ascii="Aptos Display" w:hAnsi="Aptos Display" w:cs="Times New Roman"/>
        </w:rPr>
        <w:t xml:space="preserve">Urdiales Shaw, Martín. </w:t>
      </w:r>
      <w:r w:rsidRPr="00DE14E3">
        <w:rPr>
          <w:rFonts w:ascii="Aptos Display" w:hAnsi="Aptos Display" w:cs="Times New Roman"/>
          <w:i/>
          <w:iCs/>
        </w:rPr>
        <w:t>Ethnic Identities in Bernard Malamud’s Fiction.</w:t>
      </w:r>
      <w:r>
        <w:rPr>
          <w:rFonts w:ascii="Aptos Display" w:hAnsi="Aptos Display" w:cs="Times New Roman"/>
        </w:rPr>
        <w:t xml:space="preserve"> </w:t>
      </w:r>
      <w:r w:rsidRPr="00984EB0">
        <w:rPr>
          <w:rFonts w:ascii="Aptos Display" w:hAnsi="Aptos Display" w:cs="Times New Roman"/>
          <w:lang w:val="es-ES"/>
        </w:rPr>
        <w:t xml:space="preserve">Oviedo: Servicio de Publicaciones de la Universidad, 1999. </w:t>
      </w:r>
      <w:hyperlink r:id="rId85" w:history="1">
        <w:r w:rsidRPr="001265A1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1265A1" w:rsidRPr="001265A1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725E7BF" w14:textId="24BFF5E2" w:rsidR="007E6753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  <w:lang w:val="es-ES"/>
        </w:rPr>
        <w:t xml:space="preserve">Van </w:t>
      </w:r>
      <w:proofErr w:type="spellStart"/>
      <w:r w:rsidRPr="00984EB0">
        <w:rPr>
          <w:rFonts w:ascii="Aptos Display" w:hAnsi="Aptos Display" w:cs="Times New Roman"/>
          <w:lang w:val="es-ES"/>
        </w:rPr>
        <w:t>Minnen</w:t>
      </w:r>
      <w:proofErr w:type="spellEnd"/>
      <w:r w:rsidRPr="00984EB0">
        <w:rPr>
          <w:rFonts w:ascii="Aptos Display" w:hAnsi="Aptos Display" w:cs="Times New Roman"/>
          <w:lang w:val="es-ES"/>
        </w:rPr>
        <w:t xml:space="preserve">, </w:t>
      </w:r>
      <w:proofErr w:type="spellStart"/>
      <w:r w:rsidRPr="00984EB0">
        <w:rPr>
          <w:rFonts w:ascii="Aptos Display" w:hAnsi="Aptos Display" w:cs="Times New Roman"/>
          <w:lang w:val="es-ES"/>
        </w:rPr>
        <w:t>Cornelis</w:t>
      </w:r>
      <w:proofErr w:type="spellEnd"/>
      <w:r w:rsidRPr="00984EB0">
        <w:rPr>
          <w:rFonts w:ascii="Aptos Display" w:hAnsi="Aptos Display" w:cs="Times New Roman"/>
          <w:lang w:val="es-ES"/>
        </w:rPr>
        <w:t xml:space="preserve"> A., and Sylvia L. Hilton, eds., 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Political</w:t>
      </w:r>
      <w:proofErr w:type="spellEnd"/>
      <w:r w:rsidRPr="00984EB0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Repression</w:t>
      </w:r>
      <w:proofErr w:type="spellEnd"/>
      <w:r w:rsidRPr="00984EB0">
        <w:rPr>
          <w:rFonts w:ascii="Aptos Display" w:hAnsi="Aptos Display" w:cs="Times New Roman"/>
          <w:i/>
          <w:iCs/>
          <w:lang w:val="es-ES"/>
        </w:rPr>
        <w:t xml:space="preserve"> in U.S. 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History</w:t>
      </w:r>
      <w:proofErr w:type="spellEnd"/>
      <w:r w:rsidRPr="00984EB0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</w:rPr>
        <w:t xml:space="preserve">Amsterdam: VU University Press, European Contributions to American Studies </w:t>
      </w:r>
      <w:r w:rsidR="00C50F83">
        <w:rPr>
          <w:rFonts w:ascii="Aptos Display" w:hAnsi="Aptos Display" w:cs="Times New Roman"/>
        </w:rPr>
        <w:t xml:space="preserve">no. </w:t>
      </w:r>
      <w:r w:rsidRPr="00186DA4">
        <w:rPr>
          <w:rFonts w:ascii="Aptos Display" w:hAnsi="Aptos Display" w:cs="Times New Roman"/>
        </w:rPr>
        <w:t>68, 2009.</w:t>
      </w:r>
      <w:r w:rsidR="00C50F83">
        <w:rPr>
          <w:rFonts w:ascii="Aptos Display" w:hAnsi="Aptos Display" w:cs="Times New Roman"/>
        </w:rPr>
        <w:t xml:space="preserve"> </w:t>
      </w:r>
      <w:hyperlink r:id="rId86" w:history="1">
        <w:r w:rsidR="00C50F83" w:rsidRPr="001265A1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1265A1" w:rsidRPr="001265A1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sectPr w:rsidR="007E6753" w:rsidRPr="00186DA4" w:rsidSect="00DC4F9D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8AA76" w14:textId="77777777" w:rsidR="009F1BE8" w:rsidRDefault="009F1BE8" w:rsidP="00A21CC9">
      <w:pPr>
        <w:spacing w:after="0" w:line="240" w:lineRule="auto"/>
      </w:pPr>
      <w:r>
        <w:separator/>
      </w:r>
    </w:p>
  </w:endnote>
  <w:endnote w:type="continuationSeparator" w:id="0">
    <w:p w14:paraId="6B5D68D7" w14:textId="77777777" w:rsidR="009F1BE8" w:rsidRDefault="009F1BE8" w:rsidP="00A21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D517A" w14:textId="77777777" w:rsidR="009F1BE8" w:rsidRDefault="009F1BE8" w:rsidP="00A21CC9">
      <w:pPr>
        <w:spacing w:after="0" w:line="240" w:lineRule="auto"/>
      </w:pPr>
      <w:r>
        <w:separator/>
      </w:r>
    </w:p>
  </w:footnote>
  <w:footnote w:type="continuationSeparator" w:id="0">
    <w:p w14:paraId="7E37D6E2" w14:textId="77777777" w:rsidR="009F1BE8" w:rsidRDefault="009F1BE8" w:rsidP="00A21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5940" w14:textId="7BBBC748" w:rsidR="00A21CC9" w:rsidRPr="00911427" w:rsidRDefault="00D94CB7" w:rsidP="00A21CC9">
    <w:pPr>
      <w:pStyle w:val="Header"/>
      <w:jc w:val="center"/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BOOKS</w:t>
    </w:r>
    <w:r w:rsidR="00A21CC9"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BY SAAS SCHOLARS</w:t>
    </w:r>
    <w:r w:rsidR="00B2287A"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: MONOGRAPHS, EDITED VOLUMES, SCHOLARLY EDITIONS </w:t>
    </w:r>
  </w:p>
  <w:p w14:paraId="151EB896" w14:textId="77777777" w:rsidR="00D94CB7" w:rsidRDefault="00D94CB7" w:rsidP="00A21CC9">
    <w:pPr>
      <w:pStyle w:val="Header"/>
      <w:jc w:val="center"/>
      <w:rPr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  <w:p w14:paraId="3214BA1A" w14:textId="77777777" w:rsidR="00A21CC9" w:rsidRPr="005F0E67" w:rsidRDefault="00A21C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F30"/>
    <w:rsid w:val="000041E9"/>
    <w:rsid w:val="0003527D"/>
    <w:rsid w:val="000D3888"/>
    <w:rsid w:val="000E56B1"/>
    <w:rsid w:val="00122C68"/>
    <w:rsid w:val="001265A1"/>
    <w:rsid w:val="001476C8"/>
    <w:rsid w:val="00154A03"/>
    <w:rsid w:val="001810C9"/>
    <w:rsid w:val="00186DA4"/>
    <w:rsid w:val="00190252"/>
    <w:rsid w:val="001D0A25"/>
    <w:rsid w:val="001D5BB5"/>
    <w:rsid w:val="00247FDD"/>
    <w:rsid w:val="00257F17"/>
    <w:rsid w:val="00281B78"/>
    <w:rsid w:val="002F735C"/>
    <w:rsid w:val="0031437D"/>
    <w:rsid w:val="003331A9"/>
    <w:rsid w:val="00343FCB"/>
    <w:rsid w:val="00360667"/>
    <w:rsid w:val="00372137"/>
    <w:rsid w:val="0037362E"/>
    <w:rsid w:val="003A1F3D"/>
    <w:rsid w:val="00412FFB"/>
    <w:rsid w:val="004301A5"/>
    <w:rsid w:val="00431F95"/>
    <w:rsid w:val="0048133D"/>
    <w:rsid w:val="004A4835"/>
    <w:rsid w:val="00565528"/>
    <w:rsid w:val="00580BF3"/>
    <w:rsid w:val="005B23AE"/>
    <w:rsid w:val="005C093E"/>
    <w:rsid w:val="005F0E67"/>
    <w:rsid w:val="005F53F1"/>
    <w:rsid w:val="00602342"/>
    <w:rsid w:val="00670429"/>
    <w:rsid w:val="006763A5"/>
    <w:rsid w:val="0068383D"/>
    <w:rsid w:val="00693A3B"/>
    <w:rsid w:val="006A106D"/>
    <w:rsid w:val="006A2819"/>
    <w:rsid w:val="006E2D3D"/>
    <w:rsid w:val="00702E66"/>
    <w:rsid w:val="00707E9A"/>
    <w:rsid w:val="00747553"/>
    <w:rsid w:val="007526D8"/>
    <w:rsid w:val="007547D6"/>
    <w:rsid w:val="00794BF4"/>
    <w:rsid w:val="007B2A39"/>
    <w:rsid w:val="007C2821"/>
    <w:rsid w:val="007D220C"/>
    <w:rsid w:val="007E49EA"/>
    <w:rsid w:val="007E6753"/>
    <w:rsid w:val="007F5E71"/>
    <w:rsid w:val="008025FF"/>
    <w:rsid w:val="00812FAE"/>
    <w:rsid w:val="00835120"/>
    <w:rsid w:val="008742AE"/>
    <w:rsid w:val="00890857"/>
    <w:rsid w:val="008E1DEA"/>
    <w:rsid w:val="0090651C"/>
    <w:rsid w:val="00911427"/>
    <w:rsid w:val="009455AF"/>
    <w:rsid w:val="00984EB0"/>
    <w:rsid w:val="0099291A"/>
    <w:rsid w:val="009A4F30"/>
    <w:rsid w:val="009E74D8"/>
    <w:rsid w:val="009F1BE8"/>
    <w:rsid w:val="00A03FAA"/>
    <w:rsid w:val="00A10ECA"/>
    <w:rsid w:val="00A15C59"/>
    <w:rsid w:val="00A21CC9"/>
    <w:rsid w:val="00A279B1"/>
    <w:rsid w:val="00AA7EB4"/>
    <w:rsid w:val="00AB449E"/>
    <w:rsid w:val="00AD4C86"/>
    <w:rsid w:val="00AD6F49"/>
    <w:rsid w:val="00AD7F34"/>
    <w:rsid w:val="00AE64B1"/>
    <w:rsid w:val="00B10D74"/>
    <w:rsid w:val="00B13473"/>
    <w:rsid w:val="00B2287A"/>
    <w:rsid w:val="00B24F73"/>
    <w:rsid w:val="00B35399"/>
    <w:rsid w:val="00B524A4"/>
    <w:rsid w:val="00B56652"/>
    <w:rsid w:val="00BD799A"/>
    <w:rsid w:val="00C027C8"/>
    <w:rsid w:val="00C34FBB"/>
    <w:rsid w:val="00C50F83"/>
    <w:rsid w:val="00C96D6F"/>
    <w:rsid w:val="00CD76FE"/>
    <w:rsid w:val="00CE5693"/>
    <w:rsid w:val="00D07736"/>
    <w:rsid w:val="00D17A96"/>
    <w:rsid w:val="00D40A07"/>
    <w:rsid w:val="00D578F9"/>
    <w:rsid w:val="00D94CB7"/>
    <w:rsid w:val="00DA1EC0"/>
    <w:rsid w:val="00DC4F9D"/>
    <w:rsid w:val="00DE14E3"/>
    <w:rsid w:val="00DF3715"/>
    <w:rsid w:val="00E032EA"/>
    <w:rsid w:val="00E3780B"/>
    <w:rsid w:val="00E50B77"/>
    <w:rsid w:val="00E53245"/>
    <w:rsid w:val="00E82558"/>
    <w:rsid w:val="00E946E7"/>
    <w:rsid w:val="00EA6473"/>
    <w:rsid w:val="00EC5F87"/>
    <w:rsid w:val="00ED3222"/>
    <w:rsid w:val="00EF1169"/>
    <w:rsid w:val="00F05109"/>
    <w:rsid w:val="00F40E04"/>
    <w:rsid w:val="00F73B88"/>
    <w:rsid w:val="00FA7D94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D6AD70"/>
  <w15:chartTrackingRefBased/>
  <w15:docId w15:val="{2EFE9E5A-2A78-4072-AE36-C23862E3E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F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3B8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73B88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12F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E53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1C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1CC9"/>
  </w:style>
  <w:style w:type="paragraph" w:styleId="Footer">
    <w:name w:val="footer"/>
    <w:basedOn w:val="Normal"/>
    <w:link w:val="FooterChar"/>
    <w:uiPriority w:val="99"/>
    <w:unhideWhenUsed/>
    <w:rsid w:val="00A21C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1CC9"/>
  </w:style>
  <w:style w:type="character" w:styleId="UnresolvedMention">
    <w:name w:val="Unresolved Mention"/>
    <w:basedOn w:val="DefaultParagraphFont"/>
    <w:uiPriority w:val="99"/>
    <w:semiHidden/>
    <w:unhideWhenUsed/>
    <w:rsid w:val="00333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29729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7594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nstitutofranklin.net/en/publications/coleccion-biblioteca-benjamin-franklin/chican-literary-imagination-collection-critical-studies-francisco-lomeli" TargetMode="External"/><Relationship Id="rId21" Type="http://schemas.openxmlformats.org/officeDocument/2006/relationships/hyperlink" Target="https://brill.com/display/title/27939" TargetMode="External"/><Relationship Id="rId42" Type="http://schemas.openxmlformats.org/officeDocument/2006/relationships/hyperlink" Target="https://puv.uv.es/llibre/rosas-en-la-arena-los-relatos-de-susan-glaspell.html" TargetMode="External"/><Relationship Id="rId47" Type="http://schemas.openxmlformats.org/officeDocument/2006/relationships/hyperlink" Target="https://puv.uv.es/louisa-may-alcott.html" TargetMode="External"/><Relationship Id="rId63" Type="http://schemas.openxmlformats.org/officeDocument/2006/relationships/hyperlink" Target="https://www.routledge.com/Identity-Diaspora-and-Return-in-American-Literature/Oliver-Rotger/p/book/9781138547421?srsltid=AfmBOooBByh5ydC0ppDBo1ZnnZvcRetbqmYlNagS4rV0ISono0Qp6adP" TargetMode="External"/><Relationship Id="rId68" Type="http://schemas.openxmlformats.org/officeDocument/2006/relationships/hyperlink" Target="https://puv.uv.es/learning-to-be-american.html" TargetMode="External"/><Relationship Id="rId84" Type="http://schemas.openxmlformats.org/officeDocument/2006/relationships/hyperlink" Target="https://upf.com/book.asp?id=9780813037271" TargetMode="External"/><Relationship Id="rId16" Type="http://schemas.openxmlformats.org/officeDocument/2006/relationships/hyperlink" Target="https://www.cambridgescholars.com/product/978-1-4438-2630-3" TargetMode="External"/><Relationship Id="rId11" Type="http://schemas.openxmlformats.org/officeDocument/2006/relationships/hyperlink" Target="https://puv.uv.es/herman-melville-poder-y-amor-entre-hombres.html" TargetMode="External"/><Relationship Id="rId32" Type="http://schemas.openxmlformats.org/officeDocument/2006/relationships/hyperlink" Target="https://www.fnac.es/a9267877/Juana-Celia-Djelal-Melville-s-Antithetical-Muse" TargetMode="External"/><Relationship Id="rId37" Type="http://schemas.openxmlformats.org/officeDocument/2006/relationships/hyperlink" Target="https://www.google.es/books/edition/The_Dialectics_of_Diaspora_Memory_Locati/DlR592ZHsdwC?hl=en&amp;gbpv=1&amp;printsec=frontcover" TargetMode="External"/><Relationship Id="rId53" Type="http://schemas.openxmlformats.org/officeDocument/2006/relationships/hyperlink" Target="https://www.routledge.com/Cities-Borders-and-Spaces-in-Intercultural-American-Literature-and-Film/Manzanas-BenitoSanchez/p/book/9781138849662?srsltid=AfmBOoqfGTUohrhCBKydF_nOJRmkqdt5NjPQmp03ThEOZTMtB7l8kEtV" TargetMode="External"/><Relationship Id="rId58" Type="http://schemas.openxmlformats.org/officeDocument/2006/relationships/hyperlink" Target="https://www.uco.es/investiga/grupos/enrelit/delillo-tropologias-de-la-postmodernidad/" TargetMode="External"/><Relationship Id="rId74" Type="http://schemas.openxmlformats.org/officeDocument/2006/relationships/hyperlink" Target="https://mellenpress.com/book/The-Portrayal-of-the-Grotesque-in-Stoddards-and-Quantins-Illustrated-Editions-of-Edgar-Allan-Poe-1884-An-Interdisciplinary-Analysis-of-the-Relations-Between-the-Visual-and-the-Verbal/9384/" TargetMode="External"/><Relationship Id="rId79" Type="http://schemas.openxmlformats.org/officeDocument/2006/relationships/hyperlink" Target="https://www.iberlibro.com/9788496764798/Norteam%C3%A9rica-Espa%C3%B1a-Percepciones-relaciones-hist%C3%B3ricas-8496764796/plp" TargetMode="External"/><Relationship Id="rId5" Type="http://schemas.openxmlformats.org/officeDocument/2006/relationships/footnotes" Target="footnotes.xml"/><Relationship Id="rId19" Type="http://schemas.openxmlformats.org/officeDocument/2006/relationships/hyperlink" Target="https://www.bloomsbury.com/uk/bret-easton-elliss-controversial-fiction-9781623562458/" TargetMode="External"/><Relationship Id="rId14" Type="http://schemas.openxmlformats.org/officeDocument/2006/relationships/hyperlink" Target="https://link.springer.com/book/10.1057/9781137482808" TargetMode="External"/><Relationship Id="rId22" Type="http://schemas.openxmlformats.org/officeDocument/2006/relationships/hyperlink" Target="https://www.winter-verlag.de/en/detail/978-3-8253-5884-6/Herrero_ua_Eds_Between_the_Urge_to_Know/" TargetMode="External"/><Relationship Id="rId27" Type="http://schemas.openxmlformats.org/officeDocument/2006/relationships/hyperlink" Target="https://link.springer.com/book/10.1057/9781137462565" TargetMode="External"/><Relationship Id="rId30" Type="http://schemas.openxmlformats.org/officeDocument/2006/relationships/hyperlink" Target="https://brill.com/display/title/70656" TargetMode="External"/><Relationship Id="rId35" Type="http://schemas.openxmlformats.org/officeDocument/2006/relationships/hyperlink" Target="https://www.peterlang.com/document/1319690" TargetMode="External"/><Relationship Id="rId43" Type="http://schemas.openxmlformats.org/officeDocument/2006/relationships/hyperlink" Target="https://brill.com/display/title/27939?language=en" TargetMode="External"/><Relationship Id="rId48" Type="http://schemas.openxmlformats.org/officeDocument/2006/relationships/hyperlink" Target="https://www.fordhampress.com/9781531505165/beyond-hostile-islands" TargetMode="External"/><Relationship Id="rId56" Type="http://schemas.openxmlformats.org/officeDocument/2006/relationships/hyperlink" Target="https://www.editorialuoc.com/la-literatura_3" TargetMode="External"/><Relationship Id="rId64" Type="http://schemas.openxmlformats.org/officeDocument/2006/relationships/hyperlink" Target="https://www.routledge.com/InHospitable-Encounters-in-Chicanx-and-Latinx-Literature-Culture-and-Thought/Oliver-Rotger-Gifra-Adroher/p/book/9781032733500" TargetMode="External"/><Relationship Id="rId69" Type="http://schemas.openxmlformats.org/officeDocument/2006/relationships/hyperlink" Target="https://www.catedra.com/libro/letras-universales/el-despertar-kate-chopin-9788437630335/" TargetMode="External"/><Relationship Id="rId77" Type="http://schemas.openxmlformats.org/officeDocument/2006/relationships/hyperlink" Target="https://www.google.es/books/edition/Los_Internacionales/O2AjcgAACAAJ?hl=es" TargetMode="External"/><Relationship Id="rId8" Type="http://schemas.openxmlformats.org/officeDocument/2006/relationships/hyperlink" Target="https://www.umaeditorial.uma.es/libro/hombres-sonados-por-escritoras-de-hoy_690/" TargetMode="External"/><Relationship Id="rId51" Type="http://schemas.openxmlformats.org/officeDocument/2006/relationships/hyperlink" Target="https://www.catedra.com/libro/letras-universales/conflicto-de-fuerzas-pauline-e-hopkins-9788437630137/" TargetMode="External"/><Relationship Id="rId72" Type="http://schemas.openxmlformats.org/officeDocument/2006/relationships/hyperlink" Target="https://link.springer.com/book/10.1007/978-3-030-73858-7" TargetMode="External"/><Relationship Id="rId80" Type="http://schemas.openxmlformats.org/officeDocument/2006/relationships/hyperlink" Target="https://www.libreriaalberti.com/libros/sobre-la-religion/9788495363886/" TargetMode="External"/><Relationship Id="rId85" Type="http://schemas.openxmlformats.org/officeDocument/2006/relationships/hyperlink" Target="https://publicaciones.uniovi.es/catalogo/publicaciones/visor/-/journal_content/56_INSTANCE_e5GF/1302902/3281669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ernonpress.com/book/1071" TargetMode="External"/><Relationship Id="rId17" Type="http://schemas.openxmlformats.org/officeDocument/2006/relationships/hyperlink" Target="https://www.peterlang.com/document/1051211" TargetMode="External"/><Relationship Id="rId25" Type="http://schemas.openxmlformats.org/officeDocument/2006/relationships/hyperlink" Target="https://brill.com/display/title/28510?language=zh&amp;rskey=7SbbbA" TargetMode="External"/><Relationship Id="rId33" Type="http://schemas.openxmlformats.org/officeDocument/2006/relationships/hyperlink" Target="https://www.routledge.com/Diasporic-Womens-Writing-of-the-Black-Atlantic-EnGendering-Literature-and-Performance/Duran-Almarza-AlvarezLopez/p/book/9781138383241?srsltid=AfmBOoqSNHTXUsVJtl4UMq34uF3NmUirsaNLQAgAskV2UKabZO9bGQjb" TargetMode="External"/><Relationship Id="rId38" Type="http://schemas.openxmlformats.org/officeDocument/2006/relationships/hyperlink" Target="https://academic.oup.com/book/49429" TargetMode="External"/><Relationship Id="rId46" Type="http://schemas.openxmlformats.org/officeDocument/2006/relationships/hyperlink" Target="https://archive.org/details/americansecretsp0000unse" TargetMode="External"/><Relationship Id="rId59" Type="http://schemas.openxmlformats.org/officeDocument/2006/relationships/hyperlink" Target="https://boydellandbrewer.com/9781640141667/the-politics-of-transparency-in-modern-american-fiction" TargetMode="External"/><Relationship Id="rId67" Type="http://schemas.openxmlformats.org/officeDocument/2006/relationships/hyperlink" Target="https://brill.com/display/title/28844" TargetMode="External"/><Relationship Id="rId20" Type="http://schemas.openxmlformats.org/officeDocument/2006/relationships/hyperlink" Target="https://www.routledge.com/Transhumanism-and-Posthumanism-in-Twenty-First-Century-Narrative/Baelo-Allue-Calvo-Pascual/p/book/9780367655136" TargetMode="External"/><Relationship Id="rId41" Type="http://schemas.openxmlformats.org/officeDocument/2006/relationships/hyperlink" Target="https://msupress.org/9780870138416/stories-through-theories-theories-through-stories/" TargetMode="External"/><Relationship Id="rId54" Type="http://schemas.openxmlformats.org/officeDocument/2006/relationships/hyperlink" Target="https://www.routledge.com/Occupying-Space-in-American-Literature-and-Culture-Static-Heroes-Social-Movements-and-Empowerment/Manzanas-BenitoSanchez/p/book/9781138547902?srsltid=AfmBOort05sp9yWdW2SM7reKI6iHYII4tJ1UhWv6P-MAxVhTimS37d8g" TargetMode="External"/><Relationship Id="rId62" Type="http://schemas.openxmlformats.org/officeDocument/2006/relationships/hyperlink" Target="https://institutofranklin.net/publicaciones/coleccion-biblioteca-benjamin-franklin/realidad-y-simbologia-de-la-montana" TargetMode="External"/><Relationship Id="rId70" Type="http://schemas.openxmlformats.org/officeDocument/2006/relationships/hyperlink" Target="https://www.editorialrenacimiento.com/poesia-universal-serie-mediana/2008-invierno-en-castilla-y-otros-poemas.html" TargetMode="External"/><Relationship Id="rId75" Type="http://schemas.openxmlformats.org/officeDocument/2006/relationships/hyperlink" Target="https://www.amazon.es/Beyond-Myth-Perspectives-Western-Texts/dp/8493836079" TargetMode="External"/><Relationship Id="rId83" Type="http://schemas.openxmlformats.org/officeDocument/2006/relationships/hyperlink" Target="https://archive.org/details/contestedwestnew0000unse" TargetMode="External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google.es/books/edition/Richard_Ford_and_the_Fiction_of_Masculin/aHoVMOJBFGcC?hl=en&amp;gbpv=1&amp;printsec=frontcover" TargetMode="External"/><Relationship Id="rId23" Type="http://schemas.openxmlformats.org/officeDocument/2006/relationships/hyperlink" Target="https://brill.com/display/title/27404?language=en" TargetMode="External"/><Relationship Id="rId28" Type="http://schemas.openxmlformats.org/officeDocument/2006/relationships/hyperlink" Target="https://books.google.es/books/about/Identidad_migraci%C3%B3n_y_cuerpo_femenino_c.html?id=SVwFSQAACAAJ&amp;redir_esc=y" TargetMode="External"/><Relationship Id="rId36" Type="http://schemas.openxmlformats.org/officeDocument/2006/relationships/hyperlink" Target="https://www.routledge.com/Trauma-Gender-and-Ethics-in-the-Works-of-EL-Doctorow/Miguel/p/book/9781032238753" TargetMode="External"/><Relationship Id="rId49" Type="http://schemas.openxmlformats.org/officeDocument/2006/relationships/hyperlink" Target="https://www.catedra.com/libro/letras-universales/franklin-evans-el-borracho-walt-whitman-9788437629629/" TargetMode="External"/><Relationship Id="rId57" Type="http://schemas.openxmlformats.org/officeDocument/2006/relationships/hyperlink" Target="https://puv.uv.es/retorno-a-la-historia-literaria-norteamericana.html" TargetMode="External"/><Relationship Id="rId10" Type="http://schemas.openxmlformats.org/officeDocument/2006/relationships/hyperlink" Target="https://www.cambridgescholars.com/product/978-1-4438-5647-8" TargetMode="External"/><Relationship Id="rId31" Type="http://schemas.openxmlformats.org/officeDocument/2006/relationships/hyperlink" Target="https://editorial.tirant.com/es/ebook/the-aesthetics-of-embodied-vulnerabilities-narrative-constructions-of-entertainment-in-infinite-jest-ana-chapman-9788419632258" TargetMode="External"/><Relationship Id="rId44" Type="http://schemas.openxmlformats.org/officeDocument/2006/relationships/hyperlink" Target="https://www.winter-verlag.de/de/detail/978-3-8253-5884-6/Herrero_ua_Eds_Between_the_Urge_to_Know/" TargetMode="External"/><Relationship Id="rId52" Type="http://schemas.openxmlformats.org/officeDocument/2006/relationships/hyperlink" Target="https://www.routledge.com/Hospitality-in-American-Literature-and-Culture-Spaces-Bodies-Borders/ManzanasCalvo-BenitoSanchez/p/book/9780367877194?srsltid=AfmBOorEThaYdPFOHwjisGtEVOXbqINwZDQIKFp88Tvng51siESztw3U" TargetMode="External"/><Relationship Id="rId60" Type="http://schemas.openxmlformats.org/officeDocument/2006/relationships/hyperlink" Target="https://www.cambridgescholars.com/product/978-1-4438-4200-6" TargetMode="External"/><Relationship Id="rId65" Type="http://schemas.openxmlformats.org/officeDocument/2006/relationships/hyperlink" Target="https://link.springer.com/book/10.1057/9781137010568" TargetMode="External"/><Relationship Id="rId73" Type="http://schemas.openxmlformats.org/officeDocument/2006/relationships/hyperlink" Target="https://puv.uv.es/walter-mosley-s-detective-novels.html" TargetMode="External"/><Relationship Id="rId78" Type="http://schemas.openxmlformats.org/officeDocument/2006/relationships/hyperlink" Target="https://www.marcialpons.es/libros/norteamerica-a-finales-del-siglo-xviii/9788497684637/" TargetMode="External"/><Relationship Id="rId81" Type="http://schemas.openxmlformats.org/officeDocument/2006/relationships/hyperlink" Target="https://www.amazon.es/Ambrose-Bierce-Sonia-Santos-Vila/dp/849386868X" TargetMode="External"/><Relationship Id="rId86" Type="http://schemas.openxmlformats.org/officeDocument/2006/relationships/hyperlink" Target="https://www.amazon.es/Political-Repression-European-contributions-American/dp/90865931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mbridgescholars.com/product/978-1-4438-5647-8" TargetMode="External"/><Relationship Id="rId13" Type="http://schemas.openxmlformats.org/officeDocument/2006/relationships/hyperlink" Target="https://archive.org/details/debatingmasculin0000unse" TargetMode="External"/><Relationship Id="rId18" Type="http://schemas.openxmlformats.org/officeDocument/2006/relationships/hyperlink" Target="https://www.peterlang.com/document/1051220" TargetMode="External"/><Relationship Id="rId39" Type="http://schemas.openxmlformats.org/officeDocument/2006/relationships/hyperlink" Target="https://www.routledge.com/Pathologizing-Black-Bodies-The-Legacy-of-Plantation-Slavery/GonzalezGroba-Luczak-Niewiadomska-Flis/p/book/9781032409634" TargetMode="External"/><Relationship Id="rId34" Type="http://schemas.openxmlformats.org/officeDocument/2006/relationships/hyperlink" Target="https://www.cambridgescholars.com/product/978-1-4438-7898-2" TargetMode="External"/><Relationship Id="rId50" Type="http://schemas.openxmlformats.org/officeDocument/2006/relationships/hyperlink" Target="https://www.catedra.com/libro/letras-universales/la-tragedia-de-wilson-cabezahueca-mark-twain-9788437631004/" TargetMode="External"/><Relationship Id="rId55" Type="http://schemas.openxmlformats.org/officeDocument/2006/relationships/hyperlink" Target="https://www.editorialuoc.com/desafios-a-la-heterosexualidad-obligatoria" TargetMode="External"/><Relationship Id="rId76" Type="http://schemas.openxmlformats.org/officeDocument/2006/relationships/hyperlink" Target="https://www.amazon.com/American-Diplomat-Franco-Spain/dp/1601823045" TargetMode="External"/><Relationship Id="rId7" Type="http://schemas.openxmlformats.org/officeDocument/2006/relationships/header" Target="header1.xml"/><Relationship Id="rId71" Type="http://schemas.openxmlformats.org/officeDocument/2006/relationships/hyperlink" Target="https://www.guillermoescolareditor.com/libro/el-pais-de-las-mujeres_93260/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cambridgescholars.com/product/978-1-4438-2646-4" TargetMode="External"/><Relationship Id="rId24" Type="http://schemas.openxmlformats.org/officeDocument/2006/relationships/hyperlink" Target="https://msupress.org/9781611864694/indigenous-journeys-transatlantic-perspectives/" TargetMode="External"/><Relationship Id="rId40" Type="http://schemas.openxmlformats.org/officeDocument/2006/relationships/hyperlink" Target="https://www.cambridgescholars.com/product/978-1-4438-2580-1" TargetMode="External"/><Relationship Id="rId45" Type="http://schemas.openxmlformats.org/officeDocument/2006/relationships/hyperlink" Target="https://www.routledge.com/Representing-PostHuman-Enhancement-Technologies-in-Twenty-First-Century-US-Fiction/Laguarta-Bueno/p/book/9781032343334" TargetMode="External"/><Relationship Id="rId66" Type="http://schemas.openxmlformats.org/officeDocument/2006/relationships/hyperlink" Target="https://www.routledge.com/Cinema-offor-the-Anthropocene-Affect-Ecology-and-More-Than-Human-Kinship/Paszkiewicz-Ruthven/p/book/9781032746357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s://editorialverbum.es/libro/la-razon-en-el-arte-y-otros-escritos-de-estetica/" TargetMode="External"/><Relationship Id="rId82" Type="http://schemas.openxmlformats.org/officeDocument/2006/relationships/hyperlink" Target="https://brill.com/display/title/2740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7399D-A024-48C9-8A4B-752519D82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3572</Words>
  <Characters>21724</Characters>
  <Application>Microsoft Office Word</Application>
  <DocSecurity>0</DocSecurity>
  <Lines>417</Lines>
  <Paragraphs>232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Urdiales</dc:creator>
  <cp:keywords/>
  <dc:description/>
  <cp:lastModifiedBy>Martin Urdiales </cp:lastModifiedBy>
  <cp:revision>3</cp:revision>
  <dcterms:created xsi:type="dcterms:W3CDTF">2025-04-30T14:49:00Z</dcterms:created>
  <dcterms:modified xsi:type="dcterms:W3CDTF">2025-04-30T14:52:00Z</dcterms:modified>
</cp:coreProperties>
</file>